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13" w:rsidRDefault="009F6313">
      <w:pPr>
        <w:rPr>
          <w:sz w:val="22"/>
          <w:szCs w:val="22"/>
        </w:rPr>
      </w:pPr>
    </w:p>
    <w:p w:rsidR="00887D94" w:rsidRPr="005C0716" w:rsidRDefault="00887D94">
      <w:pPr>
        <w:rPr>
          <w:sz w:val="22"/>
          <w:szCs w:val="22"/>
        </w:rPr>
      </w:pPr>
    </w:p>
    <w:p w:rsidR="009F6313" w:rsidRPr="005C0716" w:rsidRDefault="009F6313">
      <w:pPr>
        <w:rPr>
          <w:sz w:val="22"/>
          <w:szCs w:val="22"/>
        </w:rPr>
      </w:pPr>
    </w:p>
    <w:p w:rsidR="009F6313" w:rsidRPr="005C0716" w:rsidRDefault="009F6313">
      <w:pPr>
        <w:rPr>
          <w:sz w:val="22"/>
          <w:szCs w:val="22"/>
        </w:rPr>
      </w:pPr>
    </w:p>
    <w:tbl>
      <w:tblPr>
        <w:tblW w:w="9830" w:type="dxa"/>
        <w:tblInd w:w="-252" w:type="dxa"/>
        <w:tblBorders>
          <w:insideH w:val="single" w:sz="4" w:space="0" w:color="auto"/>
          <w:insideV w:val="single" w:sz="4" w:space="0" w:color="auto"/>
        </w:tblBorders>
        <w:tblLook w:val="01E0"/>
      </w:tblPr>
      <w:tblGrid>
        <w:gridCol w:w="4680"/>
        <w:gridCol w:w="5150"/>
      </w:tblGrid>
      <w:tr w:rsidR="00856974" w:rsidRPr="00052154" w:rsidTr="00002039">
        <w:tc>
          <w:tcPr>
            <w:tcW w:w="4680" w:type="dxa"/>
            <w:shd w:val="clear" w:color="auto" w:fill="auto"/>
          </w:tcPr>
          <w:p w:rsidR="00856974" w:rsidRPr="00002039" w:rsidRDefault="00856974" w:rsidP="00002039">
            <w:pPr>
              <w:pStyle w:val="Title"/>
              <w:ind w:right="117"/>
              <w:rPr>
                <w:rFonts w:ascii="Tahoma" w:hAnsi="Tahoma" w:cs="Tahoma"/>
                <w:b/>
                <w:bCs/>
                <w:sz w:val="22"/>
                <w:szCs w:val="22"/>
              </w:rPr>
            </w:pPr>
            <w:r w:rsidRPr="00002039">
              <w:rPr>
                <w:rFonts w:ascii="Tahoma" w:hAnsi="Tahoma" w:cs="Tahoma"/>
                <w:b/>
                <w:bCs/>
                <w:sz w:val="22"/>
                <w:szCs w:val="22"/>
              </w:rPr>
              <w:t xml:space="preserve">UGOVOR </w:t>
            </w:r>
          </w:p>
          <w:p w:rsidR="00856974" w:rsidRPr="00002039" w:rsidRDefault="00856974" w:rsidP="00002039">
            <w:pPr>
              <w:jc w:val="center"/>
              <w:rPr>
                <w:rFonts w:ascii="Tahoma" w:hAnsi="Tahoma" w:cs="Tahoma"/>
                <w:b/>
                <w:bCs/>
                <w:sz w:val="22"/>
                <w:szCs w:val="22"/>
                <w:lang w:val="sl-SI"/>
              </w:rPr>
            </w:pPr>
            <w:r w:rsidRPr="00002039">
              <w:rPr>
                <w:rFonts w:ascii="Tahoma" w:hAnsi="Tahoma" w:cs="Tahoma"/>
                <w:b/>
                <w:bCs/>
                <w:sz w:val="22"/>
                <w:szCs w:val="22"/>
                <w:lang w:val="sl-SI"/>
              </w:rPr>
              <w:t>O POSLOVNO TEHNIČKOJ SARADNJI</w:t>
            </w:r>
          </w:p>
          <w:p w:rsidR="00856974" w:rsidRPr="00002039" w:rsidRDefault="00856974" w:rsidP="00002039">
            <w:pPr>
              <w:jc w:val="center"/>
              <w:rPr>
                <w:rFonts w:ascii="Tahoma" w:hAnsi="Tahoma" w:cs="Tahoma"/>
                <w:sz w:val="22"/>
                <w:szCs w:val="22"/>
                <w:lang w:val="sl-SI"/>
              </w:rPr>
            </w:pPr>
          </w:p>
          <w:p w:rsidR="00856974" w:rsidRPr="00002039" w:rsidRDefault="00856974" w:rsidP="00002039">
            <w:pPr>
              <w:jc w:val="center"/>
              <w:rPr>
                <w:rFonts w:ascii="Tahoma" w:hAnsi="Tahoma" w:cs="Tahoma"/>
                <w:sz w:val="22"/>
                <w:szCs w:val="22"/>
                <w:lang w:val="sl-SI"/>
              </w:rPr>
            </w:pPr>
          </w:p>
          <w:p w:rsidR="00856974" w:rsidRPr="00002039" w:rsidRDefault="00DC472B" w:rsidP="00856974">
            <w:pPr>
              <w:pStyle w:val="Heading1"/>
              <w:rPr>
                <w:rFonts w:ascii="Tahoma" w:hAnsi="Tahoma" w:cs="Tahoma"/>
                <w:sz w:val="22"/>
                <w:szCs w:val="22"/>
              </w:rPr>
            </w:pPr>
            <w:r w:rsidRPr="00002039">
              <w:rPr>
                <w:rFonts w:ascii="Tahoma" w:hAnsi="Tahoma" w:cs="Tahoma"/>
                <w:sz w:val="22"/>
                <w:szCs w:val="22"/>
              </w:rPr>
              <w:t xml:space="preserve">Zaključen dana </w:t>
            </w:r>
            <w:r w:rsidR="00111DD3" w:rsidRPr="00002039">
              <w:rPr>
                <w:rFonts w:ascii="Tahoma" w:hAnsi="Tahoma" w:cs="Tahoma"/>
                <w:sz w:val="22"/>
                <w:szCs w:val="22"/>
              </w:rPr>
              <w:t>_____________</w:t>
            </w:r>
            <w:r w:rsidR="00856974" w:rsidRPr="00002039">
              <w:rPr>
                <w:rFonts w:ascii="Tahoma" w:hAnsi="Tahoma" w:cs="Tahoma"/>
                <w:sz w:val="22"/>
                <w:szCs w:val="22"/>
              </w:rPr>
              <w:t xml:space="preserve"> godine u Beogradu, između</w:t>
            </w:r>
          </w:p>
          <w:p w:rsidR="00856974" w:rsidRPr="00002039" w:rsidRDefault="00856974" w:rsidP="00002039">
            <w:pPr>
              <w:jc w:val="both"/>
              <w:rPr>
                <w:rFonts w:ascii="Tahoma" w:hAnsi="Tahoma" w:cs="Tahoma"/>
                <w:sz w:val="22"/>
                <w:szCs w:val="22"/>
                <w:lang w:val="sl-SI"/>
              </w:rPr>
            </w:pPr>
          </w:p>
          <w:p w:rsidR="00856974" w:rsidRPr="00002039" w:rsidRDefault="00856974" w:rsidP="00002039">
            <w:pPr>
              <w:numPr>
                <w:ilvl w:val="0"/>
                <w:numId w:val="1"/>
              </w:numPr>
              <w:tabs>
                <w:tab w:val="clear" w:pos="1080"/>
                <w:tab w:val="num" w:pos="432"/>
              </w:tabs>
              <w:ind w:left="432" w:hanging="432"/>
              <w:jc w:val="both"/>
              <w:rPr>
                <w:rFonts w:ascii="Tahoma" w:hAnsi="Tahoma" w:cs="Tahoma"/>
                <w:sz w:val="22"/>
                <w:szCs w:val="22"/>
                <w:lang w:val="sl-SI"/>
              </w:rPr>
            </w:pPr>
            <w:r w:rsidRPr="00002039">
              <w:rPr>
                <w:rFonts w:ascii="Tahoma" w:hAnsi="Tahoma" w:cs="Tahoma"/>
                <w:b/>
                <w:sz w:val="22"/>
                <w:szCs w:val="22"/>
                <w:lang w:val="sl-SI"/>
              </w:rPr>
              <w:t xml:space="preserve">COFFEE COMPANY D.O.O. </w:t>
            </w:r>
            <w:r w:rsidRPr="00002039">
              <w:rPr>
                <w:rFonts w:ascii="Tahoma" w:hAnsi="Tahoma" w:cs="Tahoma"/>
                <w:sz w:val="22"/>
                <w:szCs w:val="22"/>
                <w:lang w:val="sl-SI"/>
              </w:rPr>
              <w:t>Beograd, ul.Strumicka br.86/I,PIB 106638149 koga zastupa Dejan Nikolić, kao snabdevača (u daljem tekstu - snabdevač)</w:t>
            </w:r>
          </w:p>
          <w:p w:rsidR="00856974" w:rsidRPr="00002039" w:rsidRDefault="00856974" w:rsidP="00002039">
            <w:pPr>
              <w:tabs>
                <w:tab w:val="num" w:pos="432"/>
              </w:tabs>
              <w:ind w:left="432" w:hanging="432"/>
              <w:jc w:val="both"/>
              <w:rPr>
                <w:rFonts w:ascii="Tahoma" w:hAnsi="Tahoma" w:cs="Tahoma"/>
                <w:sz w:val="22"/>
                <w:szCs w:val="22"/>
                <w:lang w:val="sl-SI"/>
              </w:rPr>
            </w:pPr>
            <w:r w:rsidRPr="00002039">
              <w:rPr>
                <w:rFonts w:ascii="Tahoma" w:hAnsi="Tahoma" w:cs="Tahoma"/>
                <w:sz w:val="22"/>
                <w:szCs w:val="22"/>
                <w:lang w:val="sl-SI"/>
              </w:rPr>
              <w:t>i</w:t>
            </w:r>
          </w:p>
          <w:p w:rsidR="00091B41" w:rsidRPr="00091B41" w:rsidRDefault="00091B41" w:rsidP="00A56C11">
            <w:pPr>
              <w:pStyle w:val="BodyTextIndent"/>
              <w:numPr>
                <w:ilvl w:val="0"/>
                <w:numId w:val="1"/>
              </w:numPr>
              <w:tabs>
                <w:tab w:val="clear" w:pos="1080"/>
                <w:tab w:val="num" w:pos="432"/>
              </w:tabs>
              <w:ind w:left="432" w:hanging="432"/>
              <w:rPr>
                <w:rFonts w:ascii="Tahoma" w:hAnsi="Tahoma" w:cs="Tahoma"/>
                <w:sz w:val="22"/>
                <w:szCs w:val="22"/>
              </w:rPr>
            </w:pPr>
            <w:r>
              <w:rPr>
                <w:rFonts w:ascii="Tahoma" w:hAnsi="Tahoma" w:cs="Tahoma"/>
                <w:b/>
                <w:bCs/>
                <w:sz w:val="22"/>
                <w:szCs w:val="22"/>
                <w:lang w:val="sr-Latn-CS"/>
              </w:rPr>
              <w:t>______________________</w:t>
            </w:r>
            <w:r>
              <w:rPr>
                <w:rFonts w:ascii="Tahoma" w:hAnsi="Tahoma" w:cs="Tahoma"/>
                <w:sz w:val="22"/>
                <w:szCs w:val="22"/>
                <w:lang w:val="sr-Latn-CS"/>
              </w:rPr>
              <w:t xml:space="preserve">_____, </w:t>
            </w:r>
          </w:p>
          <w:p w:rsidR="00A56C11" w:rsidRPr="00002039" w:rsidRDefault="00091B41" w:rsidP="00091B41">
            <w:pPr>
              <w:pStyle w:val="BodyTextIndent"/>
              <w:ind w:left="432"/>
              <w:rPr>
                <w:rFonts w:ascii="Tahoma" w:hAnsi="Tahoma" w:cs="Tahoma"/>
                <w:sz w:val="22"/>
                <w:szCs w:val="22"/>
              </w:rPr>
            </w:pPr>
            <w:r>
              <w:rPr>
                <w:rFonts w:ascii="Tahoma" w:hAnsi="Tahoma" w:cs="Tahoma"/>
                <w:b/>
                <w:bCs/>
                <w:sz w:val="22"/>
                <w:szCs w:val="22"/>
                <w:lang w:val="sr-Latn-CS"/>
              </w:rPr>
              <w:t>__________________________</w:t>
            </w:r>
            <w:r w:rsidR="00A56C11" w:rsidRPr="00002039">
              <w:rPr>
                <w:rFonts w:ascii="Tahoma" w:hAnsi="Tahoma" w:cs="Tahoma"/>
                <w:sz w:val="22"/>
                <w:szCs w:val="22"/>
                <w:lang w:val="sr-Latn-CS"/>
              </w:rPr>
              <w:t xml:space="preserve">, MB: </w:t>
            </w:r>
            <w:r>
              <w:rPr>
                <w:rFonts w:ascii="Tahoma" w:hAnsi="Tahoma" w:cs="Tahoma"/>
                <w:sz w:val="22"/>
                <w:szCs w:val="22"/>
                <w:lang w:val="sr-Latn-CS"/>
              </w:rPr>
              <w:t>_________</w:t>
            </w:r>
            <w:r w:rsidR="00A56C11" w:rsidRPr="00002039">
              <w:rPr>
                <w:rFonts w:ascii="Tahoma" w:hAnsi="Tahoma" w:cs="Tahoma"/>
                <w:sz w:val="22"/>
                <w:szCs w:val="22"/>
                <w:lang w:val="sr-Latn-CS"/>
              </w:rPr>
              <w:t xml:space="preserve">, PIB: </w:t>
            </w:r>
            <w:r>
              <w:rPr>
                <w:rFonts w:ascii="Tahoma" w:hAnsi="Tahoma" w:cs="Tahoma"/>
                <w:sz w:val="22"/>
                <w:szCs w:val="22"/>
                <w:lang w:val="sr-Latn-CS"/>
              </w:rPr>
              <w:t>______________, a koga zastupa _________________</w:t>
            </w:r>
            <w:r w:rsidR="00A56C11" w:rsidRPr="00002039">
              <w:rPr>
                <w:rFonts w:ascii="Tahoma" w:hAnsi="Tahoma" w:cs="Tahoma"/>
                <w:sz w:val="22"/>
                <w:szCs w:val="22"/>
                <w:lang w:val="sr-Latn-CS"/>
              </w:rPr>
              <w:t xml:space="preserve"> </w:t>
            </w:r>
            <w:r w:rsidR="00A56C11" w:rsidRPr="00002039">
              <w:rPr>
                <w:rFonts w:ascii="Tahoma" w:hAnsi="Tahoma" w:cs="Tahoma"/>
                <w:sz w:val="22"/>
                <w:szCs w:val="22"/>
              </w:rPr>
              <w:t>(u daljem tekstu - korisnik)</w:t>
            </w:r>
          </w:p>
          <w:p w:rsidR="00A56C11" w:rsidRDefault="00A56C11" w:rsidP="00002039">
            <w:pPr>
              <w:pStyle w:val="BodyTextIndent"/>
              <w:jc w:val="center"/>
              <w:rPr>
                <w:rFonts w:ascii="Tahoma" w:hAnsi="Tahoma" w:cs="Tahoma"/>
                <w:b/>
                <w:bCs/>
                <w:sz w:val="22"/>
                <w:szCs w:val="22"/>
              </w:rPr>
            </w:pPr>
          </w:p>
          <w:p w:rsidR="00856974" w:rsidRPr="00002039" w:rsidRDefault="00856974" w:rsidP="00002039">
            <w:pPr>
              <w:pStyle w:val="BodyTextIndent"/>
              <w:jc w:val="center"/>
              <w:rPr>
                <w:rFonts w:ascii="Tahoma" w:hAnsi="Tahoma" w:cs="Tahoma"/>
                <w:b/>
                <w:bCs/>
                <w:sz w:val="22"/>
                <w:szCs w:val="22"/>
              </w:rPr>
            </w:pPr>
            <w:r w:rsidRPr="00002039">
              <w:rPr>
                <w:rFonts w:ascii="Tahoma" w:hAnsi="Tahoma" w:cs="Tahoma"/>
                <w:b/>
                <w:bCs/>
                <w:sz w:val="22"/>
                <w:szCs w:val="22"/>
              </w:rPr>
              <w:t>Član 1.</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Na osnovu zajednički utvrđenih interesa ugovorne strane ovim Ugovorom uspostavljaju poslovnu saradnju koja se bazira na korišćenju aparata za kafu i isporuka kafe, u obostranom interesu.</w:t>
            </w:r>
          </w:p>
          <w:p w:rsidR="00856974" w:rsidRPr="00002039" w:rsidRDefault="00856974" w:rsidP="00002039">
            <w:pPr>
              <w:pStyle w:val="BodyTextIndent"/>
              <w:ind w:left="0" w:firstLine="72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2.</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Snabdevač je, u okviru svoje poslovne sposobnosti, uvoznik i distributer aparata za kafu i kafe za područje Srbije, a korisnik se bavi poslovima u okviru registrovanih delatnosti.</w:t>
            </w:r>
          </w:p>
          <w:p w:rsidR="00856974" w:rsidRPr="00002039" w:rsidRDefault="00856974" w:rsidP="00002039">
            <w:pPr>
              <w:pStyle w:val="BodyTextIndent"/>
              <w:ind w:left="0" w:firstLine="720"/>
              <w:rPr>
                <w:rFonts w:ascii="Tahoma" w:hAnsi="Tahoma" w:cs="Tahoma"/>
                <w:sz w:val="22"/>
                <w:szCs w:val="22"/>
              </w:rPr>
            </w:pPr>
          </w:p>
          <w:p w:rsidR="00856974"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3.</w:t>
            </w:r>
          </w:p>
          <w:p w:rsidR="00AD467B" w:rsidRDefault="00AD467B" w:rsidP="00002039">
            <w:pPr>
              <w:pStyle w:val="BodyTextIndent"/>
              <w:ind w:left="0" w:firstLine="720"/>
              <w:jc w:val="center"/>
              <w:rPr>
                <w:rFonts w:ascii="Tahoma" w:hAnsi="Tahoma" w:cs="Tahoma"/>
                <w:b/>
                <w:bCs/>
                <w:sz w:val="22"/>
                <w:szCs w:val="22"/>
              </w:rPr>
            </w:pPr>
          </w:p>
          <w:p w:rsidR="00AD467B" w:rsidRPr="00002039" w:rsidRDefault="00AD467B" w:rsidP="00002039">
            <w:pPr>
              <w:pStyle w:val="BodyTextIndent"/>
              <w:ind w:left="0" w:firstLine="720"/>
              <w:jc w:val="center"/>
              <w:rPr>
                <w:rFonts w:ascii="Tahoma" w:hAnsi="Tahoma" w:cs="Tahoma"/>
                <w:b/>
                <w:bCs/>
                <w:sz w:val="22"/>
                <w:szCs w:val="22"/>
              </w:rPr>
            </w:pPr>
          </w:p>
          <w:p w:rsidR="00D97BF8" w:rsidRDefault="00856974" w:rsidP="00AA7845">
            <w:pPr>
              <w:pStyle w:val="BodyTextIndent"/>
              <w:ind w:left="0"/>
              <w:jc w:val="left"/>
              <w:rPr>
                <w:rFonts w:ascii="Tahoma" w:hAnsi="Tahoma" w:cs="Tahoma"/>
                <w:sz w:val="22"/>
                <w:szCs w:val="22"/>
              </w:rPr>
            </w:pPr>
            <w:r w:rsidRPr="00002039">
              <w:rPr>
                <w:rFonts w:ascii="Tahoma" w:hAnsi="Tahoma" w:cs="Tahoma"/>
                <w:sz w:val="22"/>
                <w:szCs w:val="22"/>
              </w:rPr>
              <w:t>Ugovarači su se sporazumeli da snabdevač ustupi korisniku pravo korišćenja</w:t>
            </w:r>
            <w:r w:rsidR="00AA7845">
              <w:rPr>
                <w:rFonts w:ascii="Tahoma" w:hAnsi="Tahoma" w:cs="Tahoma"/>
                <w:sz w:val="22"/>
                <w:szCs w:val="22"/>
              </w:rPr>
              <w:t xml:space="preserve"> navedenih aprata </w:t>
            </w:r>
            <w:r w:rsidR="00CF003D">
              <w:rPr>
                <w:rFonts w:ascii="Tahoma" w:hAnsi="Tahoma" w:cs="Tahoma"/>
                <w:sz w:val="22"/>
                <w:szCs w:val="22"/>
              </w:rPr>
              <w:t>za kafu</w:t>
            </w:r>
            <w:r w:rsidR="00AA7845">
              <w:rPr>
                <w:rFonts w:ascii="Tahoma" w:hAnsi="Tahoma" w:cs="Tahoma"/>
                <w:sz w:val="22"/>
                <w:szCs w:val="22"/>
              </w:rPr>
              <w:t>:</w:t>
            </w:r>
          </w:p>
          <w:p w:rsidR="00E46617" w:rsidRDefault="00AA7845" w:rsidP="00E46617">
            <w:pPr>
              <w:pStyle w:val="BodyTextIndent"/>
              <w:ind w:left="0"/>
              <w:jc w:val="left"/>
              <w:rPr>
                <w:rFonts w:ascii="Tahoma" w:hAnsi="Tahoma" w:cs="Tahoma"/>
                <w:sz w:val="22"/>
                <w:szCs w:val="22"/>
              </w:rPr>
            </w:pPr>
            <w:r>
              <w:rPr>
                <w:rFonts w:ascii="Tahoma" w:hAnsi="Tahoma" w:cs="Tahoma"/>
                <w:sz w:val="22"/>
                <w:szCs w:val="22"/>
              </w:rPr>
              <w:br/>
              <w:t>-</w:t>
            </w:r>
            <w:r w:rsidRPr="00D97BF8">
              <w:rPr>
                <w:rFonts w:ascii="Tahoma" w:hAnsi="Tahoma" w:cs="Tahoma"/>
                <w:b/>
                <w:sz w:val="22"/>
                <w:szCs w:val="22"/>
              </w:rPr>
              <w:t>model</w:t>
            </w:r>
            <w:r w:rsidR="00E46617">
              <w:rPr>
                <w:rFonts w:ascii="Tahoma" w:hAnsi="Tahoma" w:cs="Tahoma"/>
                <w:b/>
                <w:sz w:val="22"/>
                <w:szCs w:val="22"/>
              </w:rPr>
              <w:t xml:space="preserve">i </w:t>
            </w:r>
            <w:r w:rsidRPr="00D97BF8">
              <w:rPr>
                <w:rFonts w:ascii="Tahoma" w:hAnsi="Tahoma" w:cs="Tahoma"/>
                <w:b/>
                <w:sz w:val="22"/>
                <w:szCs w:val="22"/>
              </w:rPr>
              <w:t xml:space="preserve"> </w:t>
            </w:r>
            <w:r w:rsidR="00E46617">
              <w:rPr>
                <w:rFonts w:ascii="Tahoma" w:hAnsi="Tahoma" w:cs="Tahoma"/>
                <w:b/>
                <w:sz w:val="22"/>
                <w:szCs w:val="22"/>
              </w:rPr>
              <w:t xml:space="preserve"> i količine </w:t>
            </w:r>
            <w:r w:rsidR="002C247F" w:rsidRPr="00D97BF8">
              <w:rPr>
                <w:rFonts w:ascii="Tahoma" w:hAnsi="Tahoma" w:cs="Tahoma"/>
                <w:b/>
                <w:sz w:val="22"/>
                <w:szCs w:val="22"/>
              </w:rPr>
              <w:t>aparata</w:t>
            </w:r>
            <w:r w:rsidR="00E46617">
              <w:rPr>
                <w:rFonts w:ascii="Tahoma" w:hAnsi="Tahoma" w:cs="Tahoma"/>
                <w:b/>
                <w:sz w:val="22"/>
                <w:szCs w:val="22"/>
              </w:rPr>
              <w:t xml:space="preserve"> </w:t>
            </w:r>
            <w:r w:rsidR="004C2CFD">
              <w:rPr>
                <w:rFonts w:ascii="Tahoma" w:hAnsi="Tahoma" w:cs="Tahoma"/>
                <w:sz w:val="22"/>
                <w:szCs w:val="22"/>
              </w:rPr>
              <w:t>:</w:t>
            </w:r>
            <w:r w:rsidR="00E46617">
              <w:rPr>
                <w:rFonts w:ascii="Tahoma" w:hAnsi="Tahoma" w:cs="Tahoma"/>
                <w:sz w:val="22"/>
                <w:szCs w:val="22"/>
              </w:rPr>
              <w:t xml:space="preserve"> </w:t>
            </w:r>
          </w:p>
          <w:p w:rsidR="00AD467B" w:rsidRDefault="00AD467B" w:rsidP="00E46617">
            <w:pPr>
              <w:pStyle w:val="BodyTextIndent"/>
              <w:ind w:left="0"/>
              <w:jc w:val="left"/>
              <w:rPr>
                <w:rFonts w:ascii="Tahoma" w:hAnsi="Tahoma" w:cs="Tahoma"/>
                <w:sz w:val="22"/>
                <w:szCs w:val="22"/>
              </w:rPr>
            </w:pPr>
          </w:p>
          <w:p w:rsidR="004C2CFD" w:rsidRDefault="00091B41" w:rsidP="00AA7845">
            <w:pPr>
              <w:pStyle w:val="BodyTextIndent"/>
              <w:ind w:left="0"/>
              <w:jc w:val="left"/>
              <w:rPr>
                <w:rFonts w:ascii="Tahoma" w:hAnsi="Tahoma" w:cs="Tahoma"/>
                <w:sz w:val="22"/>
                <w:szCs w:val="22"/>
              </w:rPr>
            </w:pPr>
            <w:r>
              <w:rPr>
                <w:rFonts w:ascii="Tahoma" w:hAnsi="Tahoma" w:cs="Tahoma"/>
                <w:sz w:val="22"/>
                <w:szCs w:val="22"/>
              </w:rPr>
              <w:t>________________________________</w:t>
            </w:r>
            <w:r w:rsidR="00E46617">
              <w:rPr>
                <w:rFonts w:ascii="Tahoma" w:hAnsi="Tahoma" w:cs="Tahoma"/>
                <w:sz w:val="22"/>
                <w:szCs w:val="22"/>
              </w:rPr>
              <w:t xml:space="preserve"> </w:t>
            </w:r>
            <w:r w:rsidR="002C247F">
              <w:rPr>
                <w:rFonts w:ascii="Tahoma" w:hAnsi="Tahoma" w:cs="Tahoma"/>
                <w:sz w:val="22"/>
                <w:szCs w:val="22"/>
              </w:rPr>
              <w:t xml:space="preserve"> </w:t>
            </w:r>
          </w:p>
          <w:p w:rsidR="002C247F" w:rsidRDefault="002C247F" w:rsidP="00AA7845">
            <w:pPr>
              <w:pStyle w:val="BodyTextIndent"/>
              <w:ind w:left="0"/>
              <w:jc w:val="left"/>
              <w:rPr>
                <w:rFonts w:ascii="Tahoma" w:hAnsi="Tahoma" w:cs="Tahoma"/>
                <w:sz w:val="22"/>
                <w:szCs w:val="22"/>
                <w:lang w:val="en-US"/>
              </w:rPr>
            </w:pPr>
            <w:r>
              <w:rPr>
                <w:rFonts w:ascii="Tahoma" w:hAnsi="Tahoma" w:cs="Tahoma"/>
                <w:sz w:val="22"/>
                <w:szCs w:val="22"/>
              </w:rPr>
              <w:br/>
              <w:t>-</w:t>
            </w:r>
            <w:proofErr w:type="spellStart"/>
            <w:r w:rsidRPr="00D97BF8">
              <w:rPr>
                <w:rFonts w:ascii="Tahoma" w:hAnsi="Tahoma" w:cs="Tahoma"/>
                <w:b/>
                <w:sz w:val="22"/>
                <w:szCs w:val="22"/>
                <w:lang w:val="en-US"/>
              </w:rPr>
              <w:t>ukupan</w:t>
            </w:r>
            <w:proofErr w:type="spellEnd"/>
            <w:r w:rsidRPr="00D97BF8">
              <w:rPr>
                <w:rFonts w:ascii="Tahoma" w:hAnsi="Tahoma" w:cs="Tahoma"/>
                <w:b/>
                <w:sz w:val="22"/>
                <w:szCs w:val="22"/>
                <w:lang w:val="en-US"/>
              </w:rPr>
              <w:t xml:space="preserve"> </w:t>
            </w:r>
            <w:proofErr w:type="spellStart"/>
            <w:r w:rsidRPr="00D97BF8">
              <w:rPr>
                <w:rFonts w:ascii="Tahoma" w:hAnsi="Tahoma" w:cs="Tahoma"/>
                <w:b/>
                <w:sz w:val="22"/>
                <w:szCs w:val="22"/>
                <w:lang w:val="en-US"/>
              </w:rPr>
              <w:t>broj</w:t>
            </w:r>
            <w:proofErr w:type="spellEnd"/>
            <w:r w:rsidRPr="00D97BF8">
              <w:rPr>
                <w:rFonts w:ascii="Tahoma" w:hAnsi="Tahoma" w:cs="Tahoma"/>
                <w:b/>
                <w:sz w:val="22"/>
                <w:szCs w:val="22"/>
                <w:lang w:val="en-US"/>
              </w:rPr>
              <w:t xml:space="preserve"> </w:t>
            </w:r>
            <w:proofErr w:type="spellStart"/>
            <w:r w:rsidRPr="00D97BF8">
              <w:rPr>
                <w:rFonts w:ascii="Tahoma" w:hAnsi="Tahoma" w:cs="Tahoma"/>
                <w:b/>
                <w:sz w:val="22"/>
                <w:szCs w:val="22"/>
                <w:lang w:val="en-US"/>
              </w:rPr>
              <w:t>apara</w:t>
            </w:r>
            <w:r w:rsidR="00AA7845" w:rsidRPr="00D97BF8">
              <w:rPr>
                <w:rFonts w:ascii="Tahoma" w:hAnsi="Tahoma" w:cs="Tahoma"/>
                <w:b/>
                <w:sz w:val="22"/>
                <w:szCs w:val="22"/>
                <w:lang w:val="en-US"/>
              </w:rPr>
              <w:t>ta</w:t>
            </w:r>
            <w:proofErr w:type="spellEnd"/>
            <w:r w:rsidR="00D97BF8" w:rsidRPr="00D97BF8">
              <w:rPr>
                <w:rFonts w:ascii="Tahoma" w:hAnsi="Tahoma" w:cs="Tahoma"/>
                <w:b/>
                <w:sz w:val="22"/>
                <w:szCs w:val="22"/>
                <w:lang w:val="en-US"/>
              </w:rPr>
              <w:t>:</w:t>
            </w:r>
            <w:r w:rsidR="00AA7845">
              <w:rPr>
                <w:rFonts w:ascii="Tahoma" w:hAnsi="Tahoma" w:cs="Tahoma"/>
                <w:sz w:val="22"/>
                <w:szCs w:val="22"/>
                <w:lang w:val="en-US"/>
              </w:rPr>
              <w:t xml:space="preserve"> </w:t>
            </w:r>
            <w:r w:rsidR="00D97BF8">
              <w:rPr>
                <w:rFonts w:ascii="Tahoma" w:hAnsi="Tahoma" w:cs="Tahoma"/>
                <w:sz w:val="22"/>
                <w:szCs w:val="22"/>
                <w:lang w:val="en-US"/>
              </w:rPr>
              <w:t xml:space="preserve"> </w:t>
            </w:r>
            <w:r w:rsidR="00091B41">
              <w:rPr>
                <w:rFonts w:ascii="Tahoma" w:hAnsi="Tahoma" w:cs="Tahoma"/>
                <w:sz w:val="22"/>
                <w:szCs w:val="22"/>
                <w:lang w:val="en-US"/>
              </w:rPr>
              <w:t>___</w:t>
            </w:r>
          </w:p>
          <w:p w:rsidR="004C2CFD" w:rsidRDefault="004C2CFD" w:rsidP="00AA7845">
            <w:pPr>
              <w:pStyle w:val="BodyTextIndent"/>
              <w:ind w:left="0"/>
              <w:jc w:val="left"/>
              <w:rPr>
                <w:rFonts w:ascii="Tahoma" w:hAnsi="Tahoma" w:cs="Tahoma"/>
                <w:sz w:val="22"/>
                <w:szCs w:val="22"/>
                <w:lang w:val="en-US"/>
              </w:rPr>
            </w:pPr>
          </w:p>
          <w:p w:rsidR="00091B41" w:rsidRDefault="00AD467B" w:rsidP="00AA7845">
            <w:pPr>
              <w:pStyle w:val="BodyTextIndent"/>
              <w:ind w:left="0"/>
              <w:jc w:val="left"/>
              <w:rPr>
                <w:rFonts w:ascii="Tahoma" w:hAnsi="Tahoma" w:cs="Tahoma"/>
                <w:sz w:val="22"/>
                <w:szCs w:val="22"/>
                <w:lang w:val="en-US"/>
              </w:rPr>
            </w:pPr>
            <w:r>
              <w:rPr>
                <w:rFonts w:ascii="Tahoma" w:hAnsi="Tahoma" w:cs="Tahoma"/>
                <w:sz w:val="22"/>
                <w:szCs w:val="22"/>
                <w:lang w:val="en-US"/>
              </w:rPr>
              <w:t xml:space="preserve"> </w:t>
            </w:r>
          </w:p>
          <w:p w:rsidR="00CF003D" w:rsidRDefault="00AD467B" w:rsidP="00AA7845">
            <w:pPr>
              <w:pStyle w:val="BodyTextIndent"/>
              <w:ind w:left="0"/>
              <w:jc w:val="left"/>
              <w:rPr>
                <w:rFonts w:ascii="Tahoma" w:hAnsi="Tahoma" w:cs="Tahoma"/>
                <w:sz w:val="22"/>
                <w:szCs w:val="22"/>
                <w:lang w:val="en-US"/>
              </w:rPr>
            </w:pPr>
            <w:r>
              <w:rPr>
                <w:rFonts w:ascii="Tahoma" w:hAnsi="Tahoma" w:cs="Tahoma"/>
                <w:sz w:val="22"/>
                <w:szCs w:val="22"/>
                <w:lang w:val="en-US"/>
              </w:rPr>
              <w:t>P</w:t>
            </w:r>
            <w:r w:rsidR="00CF003D">
              <w:rPr>
                <w:rFonts w:ascii="Tahoma" w:hAnsi="Tahoma" w:cs="Tahoma"/>
                <w:sz w:val="22"/>
                <w:szCs w:val="22"/>
                <w:lang w:val="en-US"/>
              </w:rPr>
              <w:t xml:space="preserve">od </w:t>
            </w:r>
            <w:proofErr w:type="spellStart"/>
            <w:r w:rsidR="00CF003D">
              <w:rPr>
                <w:rFonts w:ascii="Tahoma" w:hAnsi="Tahoma" w:cs="Tahoma"/>
                <w:sz w:val="22"/>
                <w:szCs w:val="22"/>
                <w:lang w:val="en-US"/>
              </w:rPr>
              <w:t>sledećim</w:t>
            </w:r>
            <w:proofErr w:type="spellEnd"/>
            <w:r w:rsidR="00CF003D">
              <w:rPr>
                <w:rFonts w:ascii="Tahoma" w:hAnsi="Tahoma" w:cs="Tahoma"/>
                <w:sz w:val="22"/>
                <w:szCs w:val="22"/>
                <w:lang w:val="en-US"/>
              </w:rPr>
              <w:t xml:space="preserve"> </w:t>
            </w:r>
            <w:proofErr w:type="spellStart"/>
            <w:r w:rsidR="00CF003D">
              <w:rPr>
                <w:rFonts w:ascii="Tahoma" w:hAnsi="Tahoma" w:cs="Tahoma"/>
                <w:sz w:val="22"/>
                <w:szCs w:val="22"/>
                <w:lang w:val="en-US"/>
              </w:rPr>
              <w:t>uslovima</w:t>
            </w:r>
            <w:proofErr w:type="spellEnd"/>
            <w:r w:rsidR="00CF003D">
              <w:rPr>
                <w:rFonts w:ascii="Tahoma" w:hAnsi="Tahoma" w:cs="Tahoma"/>
                <w:sz w:val="22"/>
                <w:szCs w:val="22"/>
                <w:lang w:val="en-US"/>
              </w:rPr>
              <w:t>:</w:t>
            </w:r>
          </w:p>
          <w:p w:rsidR="00091B41" w:rsidRDefault="00091B41" w:rsidP="00AA7845">
            <w:pPr>
              <w:pStyle w:val="BodyTextIndent"/>
              <w:ind w:left="0"/>
              <w:jc w:val="left"/>
              <w:rPr>
                <w:rFonts w:ascii="Tahoma" w:hAnsi="Tahoma" w:cs="Tahoma"/>
                <w:sz w:val="22"/>
                <w:szCs w:val="22"/>
                <w:lang w:val="en-US"/>
              </w:rPr>
            </w:pPr>
          </w:p>
          <w:p w:rsidR="004C2CFD" w:rsidRDefault="004C2CFD" w:rsidP="00AA7845">
            <w:pPr>
              <w:pStyle w:val="BodyTextIndent"/>
              <w:ind w:left="0"/>
              <w:jc w:val="left"/>
              <w:rPr>
                <w:rFonts w:ascii="Tahoma" w:hAnsi="Tahoma" w:cs="Tahoma"/>
                <w:sz w:val="22"/>
                <w:szCs w:val="22"/>
                <w:lang w:val="en-US"/>
              </w:rPr>
            </w:pPr>
          </w:p>
          <w:p w:rsidR="00D97BF8" w:rsidRPr="00D97BF8" w:rsidRDefault="00703D89" w:rsidP="00D97BF8">
            <w:pPr>
              <w:rPr>
                <w:rFonts w:ascii="Tahoma" w:hAnsi="Tahoma" w:cs="Tahoma"/>
                <w:b/>
                <w:sz w:val="22"/>
                <w:lang w:val="en-US"/>
              </w:rPr>
            </w:pPr>
            <w:proofErr w:type="spellStart"/>
            <w:r w:rsidRPr="00D97BF8">
              <w:rPr>
                <w:rFonts w:ascii="Tahoma" w:hAnsi="Tahoma" w:cs="Tahoma"/>
                <w:b/>
                <w:sz w:val="22"/>
                <w:lang w:val="en-US"/>
              </w:rPr>
              <w:lastRenderedPageBreak/>
              <w:t>obaveza</w:t>
            </w:r>
            <w:proofErr w:type="spellEnd"/>
            <w:r w:rsidRPr="00D97BF8">
              <w:rPr>
                <w:rFonts w:ascii="Tahoma" w:hAnsi="Tahoma" w:cs="Tahoma"/>
                <w:b/>
                <w:sz w:val="22"/>
                <w:lang w:val="en-US"/>
              </w:rPr>
              <w:t xml:space="preserve"> </w:t>
            </w:r>
            <w:r w:rsidR="00AA7845" w:rsidRPr="00D97BF8">
              <w:rPr>
                <w:rFonts w:ascii="Tahoma" w:hAnsi="Tahoma" w:cs="Tahoma"/>
                <w:b/>
                <w:sz w:val="22"/>
                <w:lang w:val="en-US"/>
              </w:rPr>
              <w:t xml:space="preserve"> </w:t>
            </w:r>
            <w:proofErr w:type="spellStart"/>
            <w:r w:rsidR="00AA7845" w:rsidRPr="00D97BF8">
              <w:rPr>
                <w:rFonts w:ascii="Tahoma" w:hAnsi="Tahoma" w:cs="Tahoma"/>
                <w:b/>
                <w:sz w:val="22"/>
                <w:lang w:val="en-US"/>
              </w:rPr>
              <w:t>kupovine</w:t>
            </w:r>
            <w:proofErr w:type="spellEnd"/>
            <w:r w:rsidR="00AA7845" w:rsidRPr="00D97BF8">
              <w:rPr>
                <w:rFonts w:ascii="Tahoma" w:hAnsi="Tahoma" w:cs="Tahoma"/>
                <w:b/>
                <w:sz w:val="22"/>
                <w:lang w:val="en-US"/>
              </w:rPr>
              <w:t xml:space="preserve"> </w:t>
            </w:r>
            <w:proofErr w:type="spellStart"/>
            <w:r w:rsidR="00AA7845" w:rsidRPr="00D97BF8">
              <w:rPr>
                <w:rFonts w:ascii="Tahoma" w:hAnsi="Tahoma" w:cs="Tahoma"/>
                <w:b/>
                <w:sz w:val="22"/>
                <w:lang w:val="en-US"/>
              </w:rPr>
              <w:t>kafe</w:t>
            </w:r>
            <w:proofErr w:type="spellEnd"/>
            <w:r w:rsidR="00AA7845" w:rsidRPr="00D97BF8">
              <w:rPr>
                <w:rFonts w:ascii="Tahoma" w:hAnsi="Tahoma" w:cs="Tahoma"/>
                <w:b/>
                <w:sz w:val="22"/>
                <w:lang w:val="en-US"/>
              </w:rPr>
              <w:t xml:space="preserve"> </w:t>
            </w:r>
            <w:proofErr w:type="spellStart"/>
            <w:r w:rsidR="00AA7845" w:rsidRPr="00D97BF8">
              <w:rPr>
                <w:rFonts w:ascii="Tahoma" w:hAnsi="Tahoma" w:cs="Tahoma"/>
                <w:b/>
                <w:sz w:val="22"/>
                <w:lang w:val="en-US"/>
              </w:rPr>
              <w:t>na</w:t>
            </w:r>
            <w:proofErr w:type="spellEnd"/>
            <w:r w:rsidR="00AA7845" w:rsidRPr="00D97BF8">
              <w:rPr>
                <w:rFonts w:ascii="Tahoma" w:hAnsi="Tahoma" w:cs="Tahoma"/>
                <w:b/>
                <w:sz w:val="22"/>
                <w:lang w:val="en-US"/>
              </w:rPr>
              <w:t xml:space="preserve"> </w:t>
            </w:r>
            <w:proofErr w:type="spellStart"/>
            <w:r w:rsidR="00AA7845" w:rsidRPr="00C37B7F">
              <w:rPr>
                <w:rFonts w:ascii="Tahoma" w:hAnsi="Tahoma" w:cs="Tahoma"/>
                <w:b/>
                <w:iCs/>
                <w:sz w:val="22"/>
                <w:lang w:val="en-US"/>
              </w:rPr>
              <w:t>mesečnom</w:t>
            </w:r>
            <w:proofErr w:type="spellEnd"/>
          </w:p>
          <w:p w:rsidR="00AD467B" w:rsidRDefault="00AA7845" w:rsidP="00AD467B">
            <w:pPr>
              <w:rPr>
                <w:rFonts w:ascii="Tahoma" w:hAnsi="Tahoma" w:cs="Tahoma"/>
                <w:b/>
                <w:sz w:val="22"/>
                <w:lang w:val="en-US"/>
              </w:rPr>
            </w:pPr>
            <w:proofErr w:type="spellStart"/>
            <w:r w:rsidRPr="00D97BF8">
              <w:rPr>
                <w:rFonts w:ascii="Tahoma" w:hAnsi="Tahoma" w:cs="Tahoma"/>
                <w:b/>
                <w:sz w:val="22"/>
                <w:lang w:val="en-US"/>
              </w:rPr>
              <w:t>nivou</w:t>
            </w:r>
            <w:proofErr w:type="spellEnd"/>
            <w:r w:rsidR="00703D89" w:rsidRPr="00D97BF8">
              <w:rPr>
                <w:rFonts w:ascii="Tahoma" w:hAnsi="Tahoma" w:cs="Tahoma"/>
                <w:b/>
                <w:sz w:val="22"/>
                <w:lang w:val="en-US"/>
              </w:rPr>
              <w:t xml:space="preserve">  </w:t>
            </w:r>
            <w:proofErr w:type="spellStart"/>
            <w:r w:rsidR="00703D89" w:rsidRPr="00D97BF8">
              <w:rPr>
                <w:rFonts w:ascii="Tahoma" w:hAnsi="Tahoma" w:cs="Tahoma"/>
                <w:b/>
                <w:sz w:val="22"/>
                <w:lang w:val="en-US"/>
              </w:rPr>
              <w:t>i</w:t>
            </w:r>
            <w:proofErr w:type="spellEnd"/>
            <w:r w:rsidR="00703D89" w:rsidRPr="00D97BF8">
              <w:rPr>
                <w:rFonts w:ascii="Tahoma" w:hAnsi="Tahoma" w:cs="Tahoma"/>
                <w:b/>
                <w:sz w:val="22"/>
                <w:lang w:val="en-US"/>
              </w:rPr>
              <w:t xml:space="preserve"> to</w:t>
            </w:r>
            <w:r w:rsidR="00AD467B">
              <w:rPr>
                <w:rFonts w:ascii="Tahoma" w:hAnsi="Tahoma" w:cs="Tahoma"/>
                <w:b/>
                <w:sz w:val="22"/>
                <w:lang w:val="en-US"/>
              </w:rPr>
              <w:t>:</w:t>
            </w:r>
          </w:p>
          <w:p w:rsidR="00AD467B" w:rsidRDefault="00AD467B" w:rsidP="00AD467B">
            <w:pPr>
              <w:rPr>
                <w:rFonts w:ascii="Tahoma" w:hAnsi="Tahoma" w:cs="Tahoma"/>
                <w:b/>
                <w:sz w:val="22"/>
                <w:lang w:val="en-US"/>
              </w:rPr>
            </w:pPr>
          </w:p>
          <w:p w:rsidR="00AD467B" w:rsidRPr="00D97BF8" w:rsidRDefault="00AD467B" w:rsidP="00AD467B">
            <w:pPr>
              <w:rPr>
                <w:rFonts w:ascii="Tahoma" w:hAnsi="Tahoma" w:cs="Tahoma"/>
                <w:b/>
                <w:sz w:val="22"/>
                <w:lang w:val="en-US"/>
              </w:rPr>
            </w:pPr>
            <w:r>
              <w:rPr>
                <w:rFonts w:ascii="Tahoma" w:hAnsi="Tahoma" w:cs="Tahoma"/>
                <w:b/>
                <w:sz w:val="22"/>
                <w:lang w:val="en-US"/>
              </w:rPr>
              <w:t>-</w:t>
            </w:r>
            <w:r w:rsidR="00703D89" w:rsidRPr="00AD467B">
              <w:rPr>
                <w:rFonts w:ascii="Tahoma" w:hAnsi="Tahoma" w:cs="Tahoma"/>
                <w:b/>
                <w:sz w:val="22"/>
                <w:lang w:val="en-US"/>
              </w:rPr>
              <w:t xml:space="preserve">minimum </w:t>
            </w:r>
            <w:r w:rsidR="00091B41">
              <w:rPr>
                <w:rFonts w:ascii="Tahoma" w:hAnsi="Tahoma" w:cs="Tahoma"/>
                <w:b/>
                <w:sz w:val="22"/>
              </w:rPr>
              <w:t xml:space="preserve">____ </w:t>
            </w:r>
            <w:r w:rsidRPr="00AD467B">
              <w:rPr>
                <w:rFonts w:ascii="Tahoma" w:hAnsi="Tahoma" w:cs="Tahoma"/>
                <w:b/>
                <w:sz w:val="22"/>
              </w:rPr>
              <w:t xml:space="preserve"> </w:t>
            </w:r>
            <w:proofErr w:type="spellStart"/>
            <w:r w:rsidR="006F63A6">
              <w:rPr>
                <w:rFonts w:ascii="Tahoma" w:hAnsi="Tahoma" w:cs="Tahoma"/>
                <w:b/>
                <w:sz w:val="22"/>
              </w:rPr>
              <w:t>kafe</w:t>
            </w:r>
            <w:proofErr w:type="spellEnd"/>
            <w:r w:rsidR="006F63A6">
              <w:rPr>
                <w:rFonts w:ascii="Tahoma" w:hAnsi="Tahoma" w:cs="Tahoma"/>
                <w:b/>
                <w:sz w:val="22"/>
              </w:rPr>
              <w:t xml:space="preserve"> </w:t>
            </w:r>
            <w:proofErr w:type="spellStart"/>
            <w:r w:rsidR="00417FDF" w:rsidRPr="00AD467B">
              <w:rPr>
                <w:rFonts w:ascii="Tahoma" w:hAnsi="Tahoma" w:cs="Tahoma"/>
                <w:b/>
                <w:sz w:val="22"/>
              </w:rPr>
              <w:t>za</w:t>
            </w:r>
            <w:proofErr w:type="spellEnd"/>
            <w:r w:rsidR="00417FDF" w:rsidRPr="00AD467B">
              <w:rPr>
                <w:rFonts w:ascii="Tahoma" w:hAnsi="Tahoma" w:cs="Tahoma"/>
                <w:b/>
                <w:sz w:val="22"/>
              </w:rPr>
              <w:t xml:space="preserve"> </w:t>
            </w:r>
            <w:proofErr w:type="spellStart"/>
            <w:r w:rsidRPr="00AD467B">
              <w:rPr>
                <w:rFonts w:ascii="Tahoma" w:hAnsi="Tahoma" w:cs="Tahoma"/>
                <w:b/>
                <w:sz w:val="22"/>
              </w:rPr>
              <w:t>ap</w:t>
            </w:r>
            <w:r w:rsidR="005A40F8">
              <w:rPr>
                <w:rFonts w:ascii="Tahoma" w:hAnsi="Tahoma" w:cs="Tahoma"/>
                <w:b/>
                <w:sz w:val="22"/>
              </w:rPr>
              <w:t>arat</w:t>
            </w:r>
            <w:proofErr w:type="spellEnd"/>
            <w:r>
              <w:rPr>
                <w:rFonts w:ascii="Tahoma" w:hAnsi="Tahoma" w:cs="Tahoma"/>
                <w:b/>
                <w:sz w:val="22"/>
              </w:rPr>
              <w:t xml:space="preserve"> </w:t>
            </w:r>
            <w:r w:rsidRPr="00D97BF8">
              <w:rPr>
                <w:rFonts w:ascii="Tahoma" w:hAnsi="Tahoma" w:cs="Tahoma"/>
                <w:b/>
                <w:sz w:val="22"/>
              </w:rPr>
              <w:t xml:space="preserve">u </w:t>
            </w:r>
            <w:r>
              <w:rPr>
                <w:rFonts w:ascii="Tahoma" w:hAnsi="Tahoma" w:cs="Tahoma"/>
                <w:b/>
                <w:sz w:val="22"/>
              </w:rPr>
              <w:t xml:space="preserve"> </w:t>
            </w:r>
            <w:proofErr w:type="spellStart"/>
            <w:r>
              <w:rPr>
                <w:rFonts w:ascii="Tahoma" w:hAnsi="Tahoma" w:cs="Tahoma"/>
                <w:b/>
                <w:sz w:val="22"/>
              </w:rPr>
              <w:t>trajanju</w:t>
            </w:r>
            <w:proofErr w:type="spellEnd"/>
            <w:r>
              <w:rPr>
                <w:rFonts w:ascii="Tahoma" w:hAnsi="Tahoma" w:cs="Tahoma"/>
                <w:b/>
                <w:sz w:val="22"/>
              </w:rPr>
              <w:t xml:space="preserve"> </w:t>
            </w:r>
            <w:proofErr w:type="spellStart"/>
            <w:r>
              <w:rPr>
                <w:rFonts w:ascii="Tahoma" w:hAnsi="Tahoma" w:cs="Tahoma"/>
                <w:b/>
                <w:sz w:val="22"/>
              </w:rPr>
              <w:t>od</w:t>
            </w:r>
            <w:proofErr w:type="spellEnd"/>
            <w:r>
              <w:rPr>
                <w:rFonts w:ascii="Tahoma" w:hAnsi="Tahoma" w:cs="Tahoma"/>
                <w:b/>
                <w:sz w:val="22"/>
              </w:rPr>
              <w:t xml:space="preserve"> tri  </w:t>
            </w:r>
            <w:proofErr w:type="spellStart"/>
            <w:r>
              <w:rPr>
                <w:rFonts w:ascii="Tahoma" w:hAnsi="Tahoma" w:cs="Tahoma"/>
                <w:b/>
                <w:sz w:val="22"/>
              </w:rPr>
              <w:t>godine</w:t>
            </w:r>
            <w:proofErr w:type="spellEnd"/>
            <w:r>
              <w:rPr>
                <w:rFonts w:ascii="Tahoma" w:hAnsi="Tahoma" w:cs="Tahoma"/>
                <w:b/>
                <w:sz w:val="22"/>
              </w:rPr>
              <w:t xml:space="preserve"> </w:t>
            </w:r>
            <w:proofErr w:type="spellStart"/>
            <w:r>
              <w:rPr>
                <w:rFonts w:ascii="Tahoma" w:hAnsi="Tahoma" w:cs="Tahoma"/>
                <w:b/>
                <w:sz w:val="22"/>
              </w:rPr>
              <w:t>ili</w:t>
            </w:r>
            <w:proofErr w:type="spellEnd"/>
            <w:r>
              <w:rPr>
                <w:rFonts w:ascii="Tahoma" w:hAnsi="Tahoma" w:cs="Tahoma"/>
                <w:b/>
                <w:sz w:val="22"/>
              </w:rPr>
              <w:t xml:space="preserve"> </w:t>
            </w:r>
            <w:proofErr w:type="spellStart"/>
            <w:r>
              <w:rPr>
                <w:rFonts w:ascii="Tahoma" w:hAnsi="Tahoma" w:cs="Tahoma"/>
                <w:b/>
                <w:sz w:val="22"/>
              </w:rPr>
              <w:t>mesečni</w:t>
            </w:r>
            <w:proofErr w:type="spellEnd"/>
            <w:r>
              <w:rPr>
                <w:rFonts w:ascii="Tahoma" w:hAnsi="Tahoma" w:cs="Tahoma"/>
                <w:b/>
                <w:sz w:val="22"/>
              </w:rPr>
              <w:t xml:space="preserve"> </w:t>
            </w:r>
            <w:proofErr w:type="spellStart"/>
            <w:r>
              <w:rPr>
                <w:rFonts w:ascii="Tahoma" w:hAnsi="Tahoma" w:cs="Tahoma"/>
                <w:b/>
                <w:sz w:val="22"/>
              </w:rPr>
              <w:t>najam</w:t>
            </w:r>
            <w:proofErr w:type="spellEnd"/>
            <w:r>
              <w:rPr>
                <w:rFonts w:ascii="Tahoma" w:hAnsi="Tahoma" w:cs="Tahoma"/>
                <w:b/>
                <w:sz w:val="22"/>
              </w:rPr>
              <w:t xml:space="preserve">   u </w:t>
            </w:r>
            <w:proofErr w:type="spellStart"/>
            <w:r>
              <w:rPr>
                <w:rFonts w:ascii="Tahoma" w:hAnsi="Tahoma" w:cs="Tahoma"/>
                <w:b/>
                <w:sz w:val="22"/>
              </w:rPr>
              <w:t>iznosu</w:t>
            </w:r>
            <w:proofErr w:type="spellEnd"/>
            <w:r>
              <w:rPr>
                <w:rFonts w:ascii="Tahoma" w:hAnsi="Tahoma" w:cs="Tahoma"/>
                <w:b/>
                <w:sz w:val="22"/>
              </w:rPr>
              <w:t xml:space="preserve"> </w:t>
            </w:r>
            <w:proofErr w:type="spellStart"/>
            <w:r>
              <w:rPr>
                <w:rFonts w:ascii="Tahoma" w:hAnsi="Tahoma" w:cs="Tahoma"/>
                <w:b/>
                <w:sz w:val="22"/>
              </w:rPr>
              <w:t>od</w:t>
            </w:r>
            <w:proofErr w:type="spellEnd"/>
            <w:r w:rsidR="00091B41">
              <w:rPr>
                <w:rFonts w:ascii="Tahoma" w:hAnsi="Tahoma" w:cs="Tahoma"/>
                <w:b/>
                <w:sz w:val="22"/>
              </w:rPr>
              <w:t xml:space="preserve"> ________</w:t>
            </w:r>
            <w:r w:rsidR="00F709D3">
              <w:rPr>
                <w:rFonts w:ascii="Tahoma" w:hAnsi="Tahoma" w:cs="Tahoma"/>
                <w:b/>
                <w:sz w:val="22"/>
              </w:rPr>
              <w:t xml:space="preserve">, </w:t>
            </w:r>
            <w:r w:rsidR="005A40F8">
              <w:rPr>
                <w:rFonts w:ascii="Tahoma" w:hAnsi="Tahoma" w:cs="Tahoma"/>
                <w:b/>
                <w:sz w:val="22"/>
              </w:rPr>
              <w:t xml:space="preserve">u </w:t>
            </w:r>
            <w:proofErr w:type="spellStart"/>
            <w:r w:rsidR="005A40F8">
              <w:rPr>
                <w:rFonts w:ascii="Tahoma" w:hAnsi="Tahoma" w:cs="Tahoma"/>
                <w:b/>
                <w:sz w:val="22"/>
              </w:rPr>
              <w:t>dinarskoj</w:t>
            </w:r>
            <w:proofErr w:type="spellEnd"/>
            <w:r w:rsidR="005A40F8">
              <w:rPr>
                <w:rFonts w:ascii="Tahoma" w:hAnsi="Tahoma" w:cs="Tahoma"/>
                <w:b/>
                <w:sz w:val="22"/>
              </w:rPr>
              <w:t xml:space="preserve"> </w:t>
            </w:r>
            <w:proofErr w:type="spellStart"/>
            <w:r w:rsidR="005A40F8">
              <w:rPr>
                <w:rFonts w:ascii="Tahoma" w:hAnsi="Tahoma" w:cs="Tahoma"/>
                <w:b/>
                <w:sz w:val="22"/>
              </w:rPr>
              <w:t>protivvre</w:t>
            </w:r>
            <w:r w:rsidR="00F709D3">
              <w:rPr>
                <w:rFonts w:ascii="Tahoma" w:hAnsi="Tahoma" w:cs="Tahoma"/>
                <w:b/>
                <w:sz w:val="22"/>
              </w:rPr>
              <w:t>dnosti</w:t>
            </w:r>
            <w:proofErr w:type="spellEnd"/>
            <w:r w:rsidR="00F709D3">
              <w:rPr>
                <w:rFonts w:ascii="Tahoma" w:hAnsi="Tahoma" w:cs="Tahoma"/>
                <w:b/>
                <w:sz w:val="22"/>
              </w:rPr>
              <w:t xml:space="preserve"> </w:t>
            </w:r>
            <w:proofErr w:type="spellStart"/>
            <w:r w:rsidR="00F709D3">
              <w:rPr>
                <w:rFonts w:ascii="Tahoma" w:hAnsi="Tahoma" w:cs="Tahoma"/>
                <w:b/>
                <w:sz w:val="22"/>
              </w:rPr>
              <w:t>po</w:t>
            </w:r>
            <w:proofErr w:type="spellEnd"/>
            <w:r w:rsidR="00F709D3">
              <w:rPr>
                <w:rFonts w:ascii="Tahoma" w:hAnsi="Tahoma" w:cs="Tahoma"/>
                <w:b/>
                <w:sz w:val="22"/>
              </w:rPr>
              <w:t xml:space="preserve"> </w:t>
            </w:r>
            <w:proofErr w:type="spellStart"/>
            <w:r w:rsidR="00F709D3">
              <w:rPr>
                <w:rFonts w:ascii="Tahoma" w:hAnsi="Tahoma" w:cs="Tahoma"/>
                <w:b/>
                <w:sz w:val="22"/>
              </w:rPr>
              <w:t>srednjem</w:t>
            </w:r>
            <w:proofErr w:type="spellEnd"/>
            <w:r w:rsidR="00F709D3">
              <w:rPr>
                <w:rFonts w:ascii="Tahoma" w:hAnsi="Tahoma" w:cs="Tahoma"/>
                <w:b/>
                <w:sz w:val="22"/>
              </w:rPr>
              <w:t xml:space="preserve"> </w:t>
            </w:r>
            <w:proofErr w:type="spellStart"/>
            <w:r w:rsidR="00F709D3">
              <w:rPr>
                <w:rFonts w:ascii="Tahoma" w:hAnsi="Tahoma" w:cs="Tahoma"/>
                <w:b/>
                <w:sz w:val="22"/>
              </w:rPr>
              <w:t>kursu</w:t>
            </w:r>
            <w:proofErr w:type="spellEnd"/>
            <w:r w:rsidR="00F709D3">
              <w:rPr>
                <w:rFonts w:ascii="Tahoma" w:hAnsi="Tahoma" w:cs="Tahoma"/>
                <w:b/>
                <w:sz w:val="22"/>
              </w:rPr>
              <w:t xml:space="preserve"> NBS </w:t>
            </w:r>
            <w:proofErr w:type="spellStart"/>
            <w:r w:rsidR="00F709D3">
              <w:rPr>
                <w:rFonts w:ascii="Tahoma" w:hAnsi="Tahoma" w:cs="Tahoma"/>
                <w:b/>
                <w:sz w:val="22"/>
              </w:rPr>
              <w:t>na</w:t>
            </w:r>
            <w:proofErr w:type="spellEnd"/>
            <w:r w:rsidR="00F709D3">
              <w:rPr>
                <w:rFonts w:ascii="Tahoma" w:hAnsi="Tahoma" w:cs="Tahoma"/>
                <w:b/>
                <w:sz w:val="22"/>
              </w:rPr>
              <w:t xml:space="preserve"> </w:t>
            </w:r>
            <w:proofErr w:type="spellStart"/>
            <w:r w:rsidR="00F709D3">
              <w:rPr>
                <w:rFonts w:ascii="Tahoma" w:hAnsi="Tahoma" w:cs="Tahoma"/>
                <w:b/>
                <w:sz w:val="22"/>
              </w:rPr>
              <w:t>dan</w:t>
            </w:r>
            <w:proofErr w:type="spellEnd"/>
            <w:r w:rsidR="00F709D3">
              <w:rPr>
                <w:rFonts w:ascii="Tahoma" w:hAnsi="Tahoma" w:cs="Tahoma"/>
                <w:b/>
                <w:sz w:val="22"/>
              </w:rPr>
              <w:t xml:space="preserve"> </w:t>
            </w:r>
            <w:proofErr w:type="spellStart"/>
            <w:r>
              <w:rPr>
                <w:rFonts w:ascii="Tahoma" w:hAnsi="Tahoma" w:cs="Tahoma"/>
                <w:b/>
                <w:sz w:val="22"/>
              </w:rPr>
              <w:t>ukoliko</w:t>
            </w:r>
            <w:proofErr w:type="spellEnd"/>
            <w:r>
              <w:rPr>
                <w:rFonts w:ascii="Tahoma" w:hAnsi="Tahoma" w:cs="Tahoma"/>
                <w:b/>
                <w:sz w:val="22"/>
              </w:rPr>
              <w:t xml:space="preserve"> se ne </w:t>
            </w:r>
            <w:proofErr w:type="spellStart"/>
            <w:r>
              <w:rPr>
                <w:rFonts w:ascii="Tahoma" w:hAnsi="Tahoma" w:cs="Tahoma"/>
                <w:b/>
                <w:sz w:val="22"/>
              </w:rPr>
              <w:t>poštuje</w:t>
            </w:r>
            <w:proofErr w:type="spellEnd"/>
            <w:r>
              <w:rPr>
                <w:rFonts w:ascii="Tahoma" w:hAnsi="Tahoma" w:cs="Tahoma"/>
                <w:b/>
                <w:sz w:val="22"/>
              </w:rPr>
              <w:t xml:space="preserve"> </w:t>
            </w:r>
            <w:proofErr w:type="spellStart"/>
            <w:r>
              <w:rPr>
                <w:rFonts w:ascii="Tahoma" w:hAnsi="Tahoma" w:cs="Tahoma"/>
                <w:b/>
                <w:sz w:val="22"/>
              </w:rPr>
              <w:t>količina</w:t>
            </w:r>
            <w:proofErr w:type="spellEnd"/>
            <w:r>
              <w:rPr>
                <w:rFonts w:ascii="Tahoma" w:hAnsi="Tahoma" w:cs="Tahoma"/>
                <w:b/>
                <w:sz w:val="22"/>
              </w:rPr>
              <w:t xml:space="preserve"> </w:t>
            </w:r>
            <w:proofErr w:type="spellStart"/>
            <w:r>
              <w:rPr>
                <w:rFonts w:ascii="Tahoma" w:hAnsi="Tahoma" w:cs="Tahoma"/>
                <w:b/>
                <w:sz w:val="22"/>
              </w:rPr>
              <w:t>kupovine</w:t>
            </w:r>
            <w:proofErr w:type="spellEnd"/>
            <w:r>
              <w:rPr>
                <w:rFonts w:ascii="Tahoma" w:hAnsi="Tahoma" w:cs="Tahoma"/>
                <w:b/>
                <w:sz w:val="22"/>
              </w:rPr>
              <w:t xml:space="preserve"> </w:t>
            </w:r>
            <w:proofErr w:type="spellStart"/>
            <w:r>
              <w:rPr>
                <w:rFonts w:ascii="Tahoma" w:hAnsi="Tahoma" w:cs="Tahoma"/>
                <w:b/>
                <w:sz w:val="22"/>
              </w:rPr>
              <w:t>kafe</w:t>
            </w:r>
            <w:proofErr w:type="spellEnd"/>
            <w:r>
              <w:rPr>
                <w:rFonts w:ascii="Tahoma" w:hAnsi="Tahoma" w:cs="Tahoma"/>
                <w:b/>
                <w:sz w:val="22"/>
              </w:rPr>
              <w:t xml:space="preserve"> </w:t>
            </w:r>
            <w:proofErr w:type="spellStart"/>
            <w:r>
              <w:rPr>
                <w:rFonts w:ascii="Tahoma" w:hAnsi="Tahoma" w:cs="Tahoma"/>
                <w:b/>
                <w:sz w:val="22"/>
              </w:rPr>
              <w:t>na</w:t>
            </w:r>
            <w:proofErr w:type="spellEnd"/>
            <w:r>
              <w:rPr>
                <w:rFonts w:ascii="Tahoma" w:hAnsi="Tahoma" w:cs="Tahoma"/>
                <w:b/>
                <w:sz w:val="22"/>
              </w:rPr>
              <w:t xml:space="preserve"> </w:t>
            </w:r>
            <w:proofErr w:type="spellStart"/>
            <w:r>
              <w:rPr>
                <w:rFonts w:ascii="Tahoma" w:hAnsi="Tahoma" w:cs="Tahoma"/>
                <w:b/>
                <w:sz w:val="22"/>
              </w:rPr>
              <w:t>mesečnom</w:t>
            </w:r>
            <w:proofErr w:type="spellEnd"/>
            <w:r>
              <w:rPr>
                <w:rFonts w:ascii="Tahoma" w:hAnsi="Tahoma" w:cs="Tahoma"/>
                <w:b/>
                <w:sz w:val="22"/>
              </w:rPr>
              <w:t xml:space="preserve"> </w:t>
            </w:r>
            <w:proofErr w:type="spellStart"/>
            <w:r>
              <w:rPr>
                <w:rFonts w:ascii="Tahoma" w:hAnsi="Tahoma" w:cs="Tahoma"/>
                <w:b/>
                <w:sz w:val="22"/>
              </w:rPr>
              <w:t>nivou</w:t>
            </w:r>
            <w:proofErr w:type="spellEnd"/>
            <w:r w:rsidR="00091B41">
              <w:rPr>
                <w:rFonts w:ascii="Tahoma" w:hAnsi="Tahoma" w:cs="Tahoma"/>
                <w:b/>
                <w:sz w:val="22"/>
              </w:rPr>
              <w:t>.</w:t>
            </w:r>
          </w:p>
          <w:p w:rsidR="00AA7845" w:rsidRDefault="00AA7845" w:rsidP="00D97BF8">
            <w:pPr>
              <w:rPr>
                <w:rFonts w:ascii="Tahoma" w:hAnsi="Tahoma" w:cs="Tahoma"/>
                <w:b/>
                <w:sz w:val="22"/>
                <w:lang w:val="en-US"/>
              </w:rPr>
            </w:pPr>
          </w:p>
          <w:p w:rsidR="00E56AE9" w:rsidRDefault="00E56AE9" w:rsidP="00E56AE9">
            <w:pPr>
              <w:jc w:val="both"/>
              <w:rPr>
                <w:rFonts w:ascii="Tahoma" w:hAnsi="Tahoma" w:cs="Tahoma"/>
                <w:bCs/>
                <w:sz w:val="22"/>
                <w:lang w:val="en-US"/>
              </w:rPr>
            </w:pPr>
            <w:proofErr w:type="spellStart"/>
            <w:r w:rsidRPr="00A02A5C">
              <w:rPr>
                <w:rFonts w:ascii="Tahoma" w:hAnsi="Tahoma" w:cs="Tahoma"/>
                <w:bCs/>
                <w:sz w:val="22"/>
                <w:lang w:val="en-US"/>
              </w:rPr>
              <w:t>Pra</w:t>
            </w:r>
            <w:r>
              <w:rPr>
                <w:rFonts w:ascii="Tahoma" w:hAnsi="Tahoma" w:cs="Tahoma"/>
                <w:bCs/>
                <w:sz w:val="22"/>
                <w:lang w:val="en-US"/>
              </w:rPr>
              <w:t>ćenje</w:t>
            </w:r>
            <w:proofErr w:type="spellEnd"/>
            <w:r>
              <w:rPr>
                <w:rFonts w:ascii="Tahoma" w:hAnsi="Tahoma" w:cs="Tahoma"/>
                <w:bCs/>
                <w:sz w:val="22"/>
                <w:lang w:val="en-US"/>
              </w:rPr>
              <w:t xml:space="preserve"> </w:t>
            </w:r>
            <w:proofErr w:type="spellStart"/>
            <w:r>
              <w:rPr>
                <w:rFonts w:ascii="Tahoma" w:hAnsi="Tahoma" w:cs="Tahoma"/>
                <w:bCs/>
                <w:sz w:val="22"/>
                <w:lang w:val="en-US"/>
              </w:rPr>
              <w:t>potrošnje</w:t>
            </w:r>
            <w:proofErr w:type="spellEnd"/>
            <w:r>
              <w:rPr>
                <w:rFonts w:ascii="Tahoma" w:hAnsi="Tahoma" w:cs="Tahoma"/>
                <w:bCs/>
                <w:sz w:val="22"/>
                <w:lang w:val="en-US"/>
              </w:rPr>
              <w:t xml:space="preserve"> </w:t>
            </w:r>
            <w:proofErr w:type="spellStart"/>
            <w:r>
              <w:rPr>
                <w:rFonts w:ascii="Tahoma" w:hAnsi="Tahoma" w:cs="Tahoma"/>
                <w:bCs/>
                <w:sz w:val="22"/>
                <w:lang w:val="en-US"/>
              </w:rPr>
              <w:t>kafe</w:t>
            </w:r>
            <w:proofErr w:type="spellEnd"/>
            <w:r>
              <w:rPr>
                <w:rFonts w:ascii="Tahoma" w:hAnsi="Tahoma" w:cs="Tahoma"/>
                <w:bCs/>
                <w:sz w:val="22"/>
                <w:lang w:val="en-US"/>
              </w:rPr>
              <w:t xml:space="preserve"> </w:t>
            </w:r>
            <w:proofErr w:type="spellStart"/>
            <w:r>
              <w:rPr>
                <w:rFonts w:ascii="Tahoma" w:hAnsi="Tahoma" w:cs="Tahoma"/>
                <w:bCs/>
                <w:sz w:val="22"/>
                <w:lang w:val="en-US"/>
              </w:rPr>
              <w:t>ce</w:t>
            </w:r>
            <w:proofErr w:type="spellEnd"/>
            <w:r>
              <w:rPr>
                <w:rFonts w:ascii="Tahoma" w:hAnsi="Tahoma" w:cs="Tahoma"/>
                <w:bCs/>
                <w:sz w:val="22"/>
                <w:lang w:val="en-US"/>
              </w:rPr>
              <w:t xml:space="preserve"> se </w:t>
            </w:r>
            <w:proofErr w:type="spellStart"/>
            <w:r>
              <w:rPr>
                <w:rFonts w:ascii="Tahoma" w:hAnsi="Tahoma" w:cs="Tahoma"/>
                <w:bCs/>
                <w:sz w:val="22"/>
                <w:lang w:val="en-US"/>
              </w:rPr>
              <w:t>vršiti</w:t>
            </w:r>
            <w:proofErr w:type="spellEnd"/>
            <w:r>
              <w:rPr>
                <w:rFonts w:ascii="Tahoma" w:hAnsi="Tahoma" w:cs="Tahoma"/>
                <w:bCs/>
                <w:sz w:val="22"/>
                <w:lang w:val="en-US"/>
              </w:rPr>
              <w:t xml:space="preserve"> </w:t>
            </w:r>
            <w:proofErr w:type="spellStart"/>
            <w:r>
              <w:rPr>
                <w:rFonts w:ascii="Tahoma" w:hAnsi="Tahoma" w:cs="Tahoma"/>
                <w:bCs/>
                <w:sz w:val="22"/>
                <w:lang w:val="en-US"/>
              </w:rPr>
              <w:t>od</w:t>
            </w:r>
            <w:proofErr w:type="spellEnd"/>
            <w:r>
              <w:rPr>
                <w:rFonts w:ascii="Tahoma" w:hAnsi="Tahoma" w:cs="Tahoma"/>
                <w:bCs/>
                <w:sz w:val="22"/>
                <w:lang w:val="en-US"/>
              </w:rPr>
              <w:t xml:space="preserve"> </w:t>
            </w:r>
            <w:proofErr w:type="spellStart"/>
            <w:r>
              <w:rPr>
                <w:rFonts w:ascii="Tahoma" w:hAnsi="Tahoma" w:cs="Tahoma"/>
                <w:bCs/>
                <w:sz w:val="22"/>
                <w:lang w:val="en-US"/>
              </w:rPr>
              <w:t>strane</w:t>
            </w:r>
            <w:proofErr w:type="spellEnd"/>
            <w:r>
              <w:rPr>
                <w:rFonts w:ascii="Tahoma" w:hAnsi="Tahoma" w:cs="Tahoma"/>
                <w:bCs/>
                <w:sz w:val="22"/>
                <w:lang w:val="en-US"/>
              </w:rPr>
              <w:t xml:space="preserve"> </w:t>
            </w:r>
            <w:proofErr w:type="spellStart"/>
            <w:r>
              <w:rPr>
                <w:rFonts w:ascii="Tahoma" w:hAnsi="Tahoma" w:cs="Tahoma"/>
                <w:bCs/>
                <w:sz w:val="22"/>
                <w:lang w:val="en-US"/>
              </w:rPr>
              <w:t>Snabdevača</w:t>
            </w:r>
            <w:proofErr w:type="spellEnd"/>
            <w:r>
              <w:rPr>
                <w:rFonts w:ascii="Tahoma" w:hAnsi="Tahoma" w:cs="Tahoma"/>
                <w:bCs/>
                <w:sz w:val="22"/>
                <w:lang w:val="en-US"/>
              </w:rPr>
              <w:t xml:space="preserve"> </w:t>
            </w:r>
            <w:proofErr w:type="spellStart"/>
            <w:r>
              <w:rPr>
                <w:rFonts w:ascii="Tahoma" w:hAnsi="Tahoma" w:cs="Tahoma"/>
                <w:bCs/>
                <w:sz w:val="22"/>
                <w:lang w:val="en-US"/>
              </w:rPr>
              <w:t>na</w:t>
            </w:r>
            <w:proofErr w:type="spellEnd"/>
            <w:r>
              <w:rPr>
                <w:rFonts w:ascii="Tahoma" w:hAnsi="Tahoma" w:cs="Tahoma"/>
                <w:bCs/>
                <w:sz w:val="22"/>
                <w:lang w:val="en-US"/>
              </w:rPr>
              <w:t xml:space="preserve"> </w:t>
            </w:r>
            <w:proofErr w:type="spellStart"/>
            <w:r>
              <w:rPr>
                <w:rFonts w:ascii="Tahoma" w:hAnsi="Tahoma" w:cs="Tahoma"/>
                <w:bCs/>
                <w:sz w:val="22"/>
                <w:lang w:val="en-US"/>
              </w:rPr>
              <w:t>kvartalnom</w:t>
            </w:r>
            <w:proofErr w:type="spellEnd"/>
            <w:r>
              <w:rPr>
                <w:rFonts w:ascii="Tahoma" w:hAnsi="Tahoma" w:cs="Tahoma"/>
                <w:bCs/>
                <w:sz w:val="22"/>
                <w:lang w:val="en-US"/>
              </w:rPr>
              <w:t xml:space="preserve"> </w:t>
            </w:r>
            <w:proofErr w:type="spellStart"/>
            <w:r>
              <w:rPr>
                <w:rFonts w:ascii="Tahoma" w:hAnsi="Tahoma" w:cs="Tahoma"/>
                <w:bCs/>
                <w:sz w:val="22"/>
                <w:lang w:val="en-US"/>
              </w:rPr>
              <w:t>nivou</w:t>
            </w:r>
            <w:proofErr w:type="spellEnd"/>
            <w:r>
              <w:rPr>
                <w:rFonts w:ascii="Tahoma" w:hAnsi="Tahoma" w:cs="Tahoma"/>
                <w:bCs/>
                <w:sz w:val="22"/>
                <w:lang w:val="en-US"/>
              </w:rPr>
              <w:t>.</w:t>
            </w:r>
          </w:p>
          <w:p w:rsidR="00E56AE9" w:rsidRPr="00D97BF8" w:rsidRDefault="00E56AE9" w:rsidP="00D97BF8">
            <w:pPr>
              <w:rPr>
                <w:rFonts w:ascii="Tahoma" w:hAnsi="Tahoma" w:cs="Tahoma"/>
                <w:b/>
                <w:sz w:val="22"/>
                <w:lang w:val="en-US"/>
              </w:rPr>
            </w:pPr>
          </w:p>
          <w:p w:rsidR="004C2CFD" w:rsidRDefault="00CE001D" w:rsidP="00002039">
            <w:pPr>
              <w:pStyle w:val="BodyTextIndent"/>
              <w:ind w:left="0" w:firstLine="720"/>
              <w:jc w:val="center"/>
              <w:rPr>
                <w:rFonts w:ascii="Tahoma" w:hAnsi="Tahoma" w:cs="Tahoma"/>
                <w:b/>
                <w:bCs/>
                <w:sz w:val="22"/>
                <w:szCs w:val="22"/>
              </w:rPr>
            </w:pPr>
            <w:r>
              <w:rPr>
                <w:rFonts w:ascii="Tahoma" w:hAnsi="Tahoma" w:cs="Tahoma"/>
                <w:b/>
                <w:bCs/>
                <w:sz w:val="22"/>
                <w:szCs w:val="22"/>
              </w:rPr>
              <w:t xml:space="preserve">  </w:t>
            </w:r>
          </w:p>
          <w:p w:rsidR="00856974" w:rsidRPr="00002039" w:rsidRDefault="00CE001D" w:rsidP="00CE001D">
            <w:pPr>
              <w:pStyle w:val="BodyTextIndent"/>
              <w:ind w:left="0"/>
              <w:rPr>
                <w:rFonts w:ascii="Tahoma" w:hAnsi="Tahoma" w:cs="Tahoma"/>
                <w:b/>
                <w:bCs/>
                <w:sz w:val="22"/>
                <w:szCs w:val="22"/>
              </w:rPr>
            </w:pPr>
            <w:r>
              <w:rPr>
                <w:rFonts w:ascii="Tahoma" w:hAnsi="Tahoma" w:cs="Tahoma"/>
                <w:b/>
                <w:bCs/>
                <w:sz w:val="22"/>
                <w:szCs w:val="22"/>
              </w:rPr>
              <w:t xml:space="preserve">                                  </w:t>
            </w:r>
            <w:r w:rsidR="00856974" w:rsidRPr="00002039">
              <w:rPr>
                <w:rFonts w:ascii="Tahoma" w:hAnsi="Tahoma" w:cs="Tahoma"/>
                <w:b/>
                <w:bCs/>
                <w:sz w:val="22"/>
                <w:szCs w:val="22"/>
              </w:rPr>
              <w:t>Član 4.</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Snabdevač je dužan da korisniku ustupi aparat opisan u članu 3. Ugovora u ispravnom stanju – u stanju da može poslužiti za svoju redovnu namenu i to u roku od jednog dana od dana potpisivanja ugovora.</w:t>
            </w:r>
          </w:p>
          <w:p w:rsidR="00856974" w:rsidRDefault="00856974" w:rsidP="00002039">
            <w:pPr>
              <w:pStyle w:val="BodyTextIndent"/>
              <w:ind w:left="0" w:firstLine="720"/>
              <w:rPr>
                <w:rFonts w:ascii="Tahoma" w:hAnsi="Tahoma" w:cs="Tahoma"/>
                <w:sz w:val="22"/>
                <w:szCs w:val="22"/>
              </w:rPr>
            </w:pPr>
          </w:p>
          <w:p w:rsidR="00856974" w:rsidRPr="00002039" w:rsidRDefault="00856974" w:rsidP="00002039">
            <w:pPr>
              <w:pStyle w:val="BodyTextIndent"/>
              <w:ind w:left="0" w:firstLine="72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5.</w:t>
            </w:r>
          </w:p>
          <w:p w:rsidR="00856974" w:rsidRDefault="00856974" w:rsidP="00002039">
            <w:pPr>
              <w:pStyle w:val="BodyTextIndent"/>
              <w:ind w:left="0"/>
              <w:rPr>
                <w:rFonts w:ascii="Tahoma" w:hAnsi="Tahoma" w:cs="Tahoma"/>
                <w:sz w:val="22"/>
                <w:szCs w:val="22"/>
              </w:rPr>
            </w:pPr>
            <w:r w:rsidRPr="00002039">
              <w:rPr>
                <w:rFonts w:ascii="Tahoma" w:hAnsi="Tahoma" w:cs="Tahoma"/>
                <w:sz w:val="22"/>
                <w:szCs w:val="22"/>
              </w:rPr>
              <w:t>Dopremanje i instaliranje aparata, odnosno stavljanje istog u stanje da je spreman za rad, vrši se o trošku snabedevača i to od strane za to osposobljenog osoblja servisne službe.</w:t>
            </w:r>
          </w:p>
          <w:p w:rsidR="00E22AC3" w:rsidRPr="00002039" w:rsidRDefault="00E22AC3" w:rsidP="00002039">
            <w:pPr>
              <w:pStyle w:val="BodyTextIndent"/>
              <w:ind w:left="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6.</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Snabdevač je obavezan da održava u ispravnom stanju aparat koji je ustupio na korišćenje, što podrazumeva per</w:t>
            </w:r>
            <w:r w:rsidR="00C51DEA">
              <w:rPr>
                <w:rFonts w:ascii="Tahoma" w:hAnsi="Tahoma" w:cs="Tahoma"/>
                <w:sz w:val="22"/>
                <w:szCs w:val="22"/>
              </w:rPr>
              <w:t>iodično sevisiranje</w:t>
            </w:r>
            <w:r w:rsidRPr="00002039">
              <w:rPr>
                <w:rFonts w:ascii="Tahoma" w:hAnsi="Tahoma" w:cs="Tahoma"/>
                <w:sz w:val="22"/>
                <w:szCs w:val="22"/>
              </w:rPr>
              <w:t>, kako u intervalima od 30 dana, tako i po zahtevu korisnika i to u roku od jednog dana od prijema zahteva.</w:t>
            </w:r>
          </w:p>
          <w:p w:rsidR="00856974" w:rsidRDefault="00856974" w:rsidP="00002039">
            <w:pPr>
              <w:pStyle w:val="BodyTextIndent"/>
              <w:ind w:left="0" w:firstLine="720"/>
              <w:rPr>
                <w:rFonts w:ascii="Tahoma" w:hAnsi="Tahoma" w:cs="Tahoma"/>
                <w:sz w:val="22"/>
                <w:szCs w:val="22"/>
              </w:rPr>
            </w:pPr>
          </w:p>
          <w:p w:rsidR="00E22AC3" w:rsidRPr="00002039" w:rsidRDefault="00E22AC3" w:rsidP="00002039">
            <w:pPr>
              <w:pStyle w:val="BodyTextIndent"/>
              <w:ind w:left="0" w:firstLine="72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7.</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Svi troškovi održa</w:t>
            </w:r>
            <w:r w:rsidR="00A06E9C">
              <w:rPr>
                <w:rFonts w:ascii="Tahoma" w:hAnsi="Tahoma" w:cs="Tahoma"/>
                <w:sz w:val="22"/>
                <w:szCs w:val="22"/>
              </w:rPr>
              <w:t xml:space="preserve">vanj i  servisiranja </w:t>
            </w:r>
            <w:r w:rsidRPr="00002039">
              <w:rPr>
                <w:rFonts w:ascii="Tahoma" w:hAnsi="Tahoma" w:cs="Tahoma"/>
                <w:sz w:val="22"/>
                <w:szCs w:val="22"/>
              </w:rPr>
              <w:t xml:space="preserve"> iz člana 6. Ugovora padaju na teret snabdevača.</w:t>
            </w:r>
          </w:p>
          <w:p w:rsidR="00856974" w:rsidRPr="00002039" w:rsidRDefault="00856974" w:rsidP="00002039">
            <w:pPr>
              <w:pStyle w:val="BodyTextIndent"/>
              <w:ind w:left="0" w:firstLine="720"/>
              <w:rPr>
                <w:rFonts w:ascii="Tahoma" w:hAnsi="Tahoma" w:cs="Tahoma"/>
                <w:sz w:val="22"/>
                <w:szCs w:val="22"/>
              </w:rPr>
            </w:pPr>
          </w:p>
          <w:p w:rsidR="00FE1453" w:rsidRDefault="00FE1453" w:rsidP="00CE001D">
            <w:pPr>
              <w:pStyle w:val="BodyTextIndent"/>
              <w:ind w:left="0"/>
              <w:rPr>
                <w:rFonts w:ascii="Tahoma" w:hAnsi="Tahoma" w:cs="Tahoma"/>
                <w:b/>
                <w:bCs/>
                <w:sz w:val="22"/>
                <w:szCs w:val="22"/>
              </w:rPr>
            </w:pPr>
          </w:p>
          <w:p w:rsidR="00856974"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8.</w:t>
            </w:r>
          </w:p>
          <w:p w:rsidR="00A06E9C" w:rsidRDefault="00856974" w:rsidP="00002039">
            <w:pPr>
              <w:pStyle w:val="BodyTextIndent"/>
              <w:ind w:left="0"/>
              <w:rPr>
                <w:rFonts w:ascii="Tahoma" w:hAnsi="Tahoma" w:cs="Tahoma"/>
                <w:sz w:val="22"/>
                <w:szCs w:val="22"/>
              </w:rPr>
            </w:pPr>
            <w:r w:rsidRPr="00002039">
              <w:rPr>
                <w:rFonts w:ascii="Tahoma" w:hAnsi="Tahoma" w:cs="Tahoma"/>
                <w:sz w:val="22"/>
                <w:szCs w:val="22"/>
              </w:rPr>
              <w:t>Korisnik je obavezan da kao naknadu za ustupljeno pravo korišćenja aparata od strane snabdevača, kup</w:t>
            </w:r>
            <w:r w:rsidR="00C0473C">
              <w:rPr>
                <w:rFonts w:ascii="Tahoma" w:hAnsi="Tahoma" w:cs="Tahoma"/>
                <w:sz w:val="22"/>
                <w:szCs w:val="22"/>
              </w:rPr>
              <w:t>uje isključivo od istog</w:t>
            </w:r>
            <w:r w:rsidR="00100A7B">
              <w:rPr>
                <w:rFonts w:ascii="Tahoma" w:hAnsi="Tahoma" w:cs="Tahoma"/>
                <w:sz w:val="22"/>
                <w:szCs w:val="22"/>
              </w:rPr>
              <w:t xml:space="preserve"> i to</w:t>
            </w:r>
            <w:r w:rsidR="00C0473C">
              <w:rPr>
                <w:rFonts w:ascii="Tahoma" w:hAnsi="Tahoma" w:cs="Tahoma"/>
                <w:sz w:val="22"/>
                <w:szCs w:val="22"/>
              </w:rPr>
              <w:t xml:space="preserve"> kafu po izboru</w:t>
            </w:r>
            <w:r w:rsidR="00E22AC3">
              <w:rPr>
                <w:rFonts w:ascii="Tahoma" w:hAnsi="Tahoma" w:cs="Tahoma"/>
                <w:sz w:val="22"/>
                <w:szCs w:val="22"/>
              </w:rPr>
              <w:t>:</w:t>
            </w:r>
            <w:r w:rsidRPr="006576CB">
              <w:rPr>
                <w:rFonts w:ascii="Tahoma" w:hAnsi="Tahoma" w:cs="Tahoma"/>
                <w:sz w:val="22"/>
                <w:szCs w:val="22"/>
              </w:rPr>
              <w:t xml:space="preserve"> </w:t>
            </w:r>
          </w:p>
          <w:p w:rsidR="00091B41" w:rsidRDefault="006E227D" w:rsidP="00A06E9C">
            <w:pPr>
              <w:pStyle w:val="BodyTextIndent"/>
              <w:ind w:left="0"/>
              <w:jc w:val="left"/>
              <w:rPr>
                <w:rFonts w:ascii="Tahoma" w:hAnsi="Tahoma" w:cs="Tahoma"/>
                <w:sz w:val="22"/>
                <w:szCs w:val="22"/>
              </w:rPr>
            </w:pPr>
            <w:r>
              <w:rPr>
                <w:rFonts w:ascii="Tahoma" w:hAnsi="Tahoma" w:cs="Tahoma"/>
                <w:sz w:val="22"/>
                <w:szCs w:val="22"/>
              </w:rPr>
              <w:t xml:space="preserve">- </w:t>
            </w:r>
            <w:r w:rsidR="00091B41">
              <w:rPr>
                <w:rFonts w:ascii="Tahoma" w:hAnsi="Tahoma" w:cs="Tahoma"/>
                <w:sz w:val="22"/>
                <w:szCs w:val="22"/>
              </w:rPr>
              <w:t>________________________________</w:t>
            </w:r>
          </w:p>
          <w:p w:rsidR="00091B41" w:rsidRDefault="00091B41" w:rsidP="00091B41">
            <w:pPr>
              <w:pStyle w:val="BodyTextIndent"/>
              <w:ind w:left="0"/>
              <w:jc w:val="left"/>
              <w:rPr>
                <w:rFonts w:ascii="Tahoma" w:hAnsi="Tahoma" w:cs="Tahoma"/>
                <w:sz w:val="22"/>
                <w:szCs w:val="22"/>
              </w:rPr>
            </w:pPr>
            <w:r>
              <w:rPr>
                <w:rFonts w:ascii="Tahoma" w:hAnsi="Tahoma" w:cs="Tahoma"/>
                <w:sz w:val="22"/>
                <w:szCs w:val="22"/>
              </w:rPr>
              <w:t>- ________________________________</w:t>
            </w:r>
          </w:p>
          <w:p w:rsidR="00091B41" w:rsidRDefault="00091B41" w:rsidP="00A06E9C">
            <w:pPr>
              <w:pStyle w:val="BodyTextIndent"/>
              <w:ind w:left="0"/>
              <w:jc w:val="left"/>
              <w:rPr>
                <w:rFonts w:ascii="Tahoma" w:hAnsi="Tahoma" w:cs="Tahoma"/>
                <w:sz w:val="22"/>
                <w:szCs w:val="22"/>
              </w:rPr>
            </w:pPr>
          </w:p>
          <w:p w:rsidR="00091B41" w:rsidRDefault="00091B41" w:rsidP="00A06E9C">
            <w:pPr>
              <w:pStyle w:val="BodyTextIndent"/>
              <w:ind w:left="0"/>
              <w:jc w:val="left"/>
              <w:rPr>
                <w:rFonts w:ascii="Tahoma" w:hAnsi="Tahoma" w:cs="Tahoma"/>
                <w:sz w:val="22"/>
                <w:szCs w:val="22"/>
              </w:rPr>
            </w:pPr>
          </w:p>
          <w:p w:rsidR="00091B41" w:rsidRDefault="00091B41" w:rsidP="00A06E9C">
            <w:pPr>
              <w:pStyle w:val="BodyTextIndent"/>
              <w:ind w:left="0"/>
              <w:jc w:val="left"/>
              <w:rPr>
                <w:rFonts w:ascii="Tahoma" w:hAnsi="Tahoma" w:cs="Tahoma"/>
                <w:sz w:val="22"/>
                <w:szCs w:val="22"/>
              </w:rPr>
            </w:pPr>
          </w:p>
          <w:p w:rsidR="006E227D" w:rsidRDefault="006E227D" w:rsidP="00002039">
            <w:pPr>
              <w:pStyle w:val="BodyTextIndent"/>
              <w:ind w:left="0"/>
              <w:rPr>
                <w:rFonts w:ascii="Tahoma" w:hAnsi="Tahoma" w:cs="Tahoma"/>
                <w:sz w:val="22"/>
                <w:szCs w:val="22"/>
              </w:rPr>
            </w:pPr>
          </w:p>
          <w:p w:rsidR="00B177C5" w:rsidRDefault="00856974" w:rsidP="00002039">
            <w:pPr>
              <w:pStyle w:val="BodyTextIndent"/>
              <w:ind w:left="0"/>
              <w:rPr>
                <w:rFonts w:ascii="Tahoma" w:hAnsi="Tahoma" w:cs="Tahoma"/>
                <w:sz w:val="22"/>
                <w:szCs w:val="22"/>
              </w:rPr>
            </w:pPr>
            <w:r w:rsidRPr="00002039">
              <w:rPr>
                <w:rFonts w:ascii="Tahoma" w:hAnsi="Tahoma" w:cs="Tahoma"/>
                <w:sz w:val="22"/>
                <w:szCs w:val="22"/>
              </w:rPr>
              <w:t>Do prom</w:t>
            </w:r>
            <w:r w:rsidR="005879EC">
              <w:rPr>
                <w:rFonts w:ascii="Tahoma" w:hAnsi="Tahoma" w:cs="Tahoma"/>
                <w:sz w:val="22"/>
                <w:szCs w:val="22"/>
              </w:rPr>
              <w:t>ene cena kafe</w:t>
            </w:r>
            <w:r w:rsidRPr="00002039">
              <w:rPr>
                <w:rFonts w:ascii="Tahoma" w:hAnsi="Tahoma" w:cs="Tahoma"/>
                <w:sz w:val="22"/>
                <w:szCs w:val="22"/>
              </w:rPr>
              <w:t xml:space="preserve"> može doći usled izmena kursa evra ili USD</w:t>
            </w:r>
            <w:r w:rsidR="007315F1">
              <w:rPr>
                <w:rFonts w:ascii="Tahoma" w:hAnsi="Tahoma" w:cs="Tahoma"/>
                <w:sz w:val="22"/>
                <w:szCs w:val="22"/>
              </w:rPr>
              <w:t xml:space="preserve">, </w:t>
            </w:r>
            <w:r w:rsidR="000F52D0">
              <w:rPr>
                <w:rFonts w:ascii="Tahoma" w:hAnsi="Tahoma" w:cs="Tahoma"/>
                <w:sz w:val="22"/>
                <w:szCs w:val="22"/>
              </w:rPr>
              <w:t xml:space="preserve"> ili izmene cena</w:t>
            </w:r>
            <w:r w:rsidR="007315F1">
              <w:rPr>
                <w:rFonts w:ascii="Tahoma" w:hAnsi="Tahoma" w:cs="Tahoma"/>
                <w:sz w:val="22"/>
                <w:szCs w:val="22"/>
              </w:rPr>
              <w:t xml:space="preserve"> na svetskom tržištu</w:t>
            </w:r>
            <w:r w:rsidR="002D1279">
              <w:rPr>
                <w:rFonts w:ascii="Tahoma" w:hAnsi="Tahoma" w:cs="Tahoma"/>
                <w:sz w:val="22"/>
                <w:szCs w:val="22"/>
              </w:rPr>
              <w:t>, odnosno</w:t>
            </w:r>
            <w:r w:rsidR="007315F1">
              <w:rPr>
                <w:rFonts w:ascii="Tahoma" w:hAnsi="Tahoma" w:cs="Tahoma"/>
                <w:sz w:val="22"/>
                <w:szCs w:val="22"/>
              </w:rPr>
              <w:t xml:space="preserve"> </w:t>
            </w:r>
            <w:r w:rsidR="002D1279">
              <w:rPr>
                <w:rFonts w:ascii="Tahoma" w:hAnsi="Tahoma" w:cs="Tahoma"/>
                <w:sz w:val="22"/>
                <w:szCs w:val="22"/>
              </w:rPr>
              <w:t xml:space="preserve"> promene cena uvoznika</w:t>
            </w:r>
            <w:r w:rsidRPr="00002039">
              <w:rPr>
                <w:rFonts w:ascii="Tahoma" w:hAnsi="Tahoma" w:cs="Tahoma"/>
                <w:sz w:val="22"/>
                <w:szCs w:val="22"/>
              </w:rPr>
              <w:t>, ali isključivo uz prethodno dostavljanje pismenog obaveštenja korisniku o promeni cene kafe.</w:t>
            </w:r>
          </w:p>
          <w:p w:rsidR="00856974" w:rsidRPr="00002039" w:rsidRDefault="00856974" w:rsidP="00856974">
            <w:pPr>
              <w:rPr>
                <w:rFonts w:ascii="Arial" w:hAnsi="Arial" w:cs="Arial"/>
                <w:sz w:val="22"/>
                <w:szCs w:val="22"/>
                <w:lang w:val="sl-SI"/>
              </w:rPr>
            </w:pPr>
          </w:p>
          <w:p w:rsidR="006E227D" w:rsidRDefault="00856974" w:rsidP="00306A0F">
            <w:pPr>
              <w:jc w:val="both"/>
              <w:rPr>
                <w:rFonts w:ascii="Tahoma" w:hAnsi="Tahoma" w:cs="Tahoma"/>
                <w:sz w:val="22"/>
                <w:szCs w:val="22"/>
                <w:lang w:val="sl-SI"/>
              </w:rPr>
            </w:pPr>
            <w:r w:rsidRPr="00002039">
              <w:rPr>
                <w:rFonts w:ascii="Tahoma" w:hAnsi="Tahoma" w:cs="Tahoma"/>
                <w:sz w:val="22"/>
                <w:szCs w:val="22"/>
                <w:lang w:val="sl-SI"/>
              </w:rPr>
              <w:t>Plaćanje robe će se vršiti na osnovu ispostavljene fakture, jednom mesečno za sve izvršene isporuke, najkasnije do 5. (petog) u mesecu za protekli mesec, upla</w:t>
            </w:r>
            <w:r w:rsidR="00810A35">
              <w:rPr>
                <w:rFonts w:ascii="Tahoma" w:hAnsi="Tahoma" w:cs="Tahoma"/>
                <w:sz w:val="22"/>
                <w:szCs w:val="22"/>
                <w:lang w:val="sl-SI"/>
              </w:rPr>
              <w:t>tom na</w:t>
            </w:r>
            <w:r w:rsidR="004A6A98">
              <w:rPr>
                <w:rFonts w:ascii="Tahoma" w:hAnsi="Tahoma" w:cs="Tahoma"/>
                <w:sz w:val="22"/>
                <w:szCs w:val="22"/>
                <w:lang w:val="sl-SI"/>
              </w:rPr>
              <w:t xml:space="preserve"> jedan od </w:t>
            </w:r>
            <w:r w:rsidR="00810A35">
              <w:rPr>
                <w:rFonts w:ascii="Tahoma" w:hAnsi="Tahoma" w:cs="Tahoma"/>
                <w:sz w:val="22"/>
                <w:szCs w:val="22"/>
                <w:lang w:val="sl-SI"/>
              </w:rPr>
              <w:t xml:space="preserve"> tekući</w:t>
            </w:r>
            <w:r w:rsidR="004A6A98">
              <w:rPr>
                <w:rFonts w:ascii="Tahoma" w:hAnsi="Tahoma" w:cs="Tahoma"/>
                <w:sz w:val="22"/>
                <w:szCs w:val="22"/>
                <w:lang w:val="sl-SI"/>
              </w:rPr>
              <w:t>h</w:t>
            </w:r>
            <w:r w:rsidR="00810A35">
              <w:rPr>
                <w:rFonts w:ascii="Tahoma" w:hAnsi="Tahoma" w:cs="Tahoma"/>
                <w:sz w:val="22"/>
                <w:szCs w:val="22"/>
                <w:lang w:val="sl-SI"/>
              </w:rPr>
              <w:t xml:space="preserve"> račun</w:t>
            </w:r>
            <w:r w:rsidR="004A6A98">
              <w:rPr>
                <w:rFonts w:ascii="Tahoma" w:hAnsi="Tahoma" w:cs="Tahoma"/>
                <w:sz w:val="22"/>
                <w:szCs w:val="22"/>
                <w:lang w:val="sl-SI"/>
              </w:rPr>
              <w:t>a</w:t>
            </w:r>
            <w:r w:rsidR="006E227D">
              <w:rPr>
                <w:rFonts w:ascii="Tahoma" w:hAnsi="Tahoma" w:cs="Tahoma"/>
                <w:sz w:val="22"/>
                <w:szCs w:val="22"/>
                <w:lang w:val="sl-SI"/>
              </w:rPr>
              <w:t>:</w:t>
            </w:r>
          </w:p>
          <w:p w:rsidR="00306A0F" w:rsidRDefault="004A6A98" w:rsidP="00306A0F">
            <w:pPr>
              <w:jc w:val="both"/>
              <w:rPr>
                <w:rFonts w:ascii="Tahoma" w:hAnsi="Tahoma" w:cs="Tahoma"/>
                <w:b/>
                <w:sz w:val="22"/>
                <w:szCs w:val="22"/>
                <w:lang w:val="sl-SI"/>
              </w:rPr>
            </w:pPr>
            <w:r>
              <w:rPr>
                <w:rFonts w:ascii="Tahoma" w:hAnsi="Tahoma" w:cs="Tahoma"/>
                <w:sz w:val="22"/>
                <w:szCs w:val="22"/>
                <w:lang w:val="sl-SI"/>
              </w:rPr>
              <w:br/>
              <w:t>-</w:t>
            </w:r>
            <w:r w:rsidR="00810A35">
              <w:rPr>
                <w:rFonts w:ascii="Tahoma" w:hAnsi="Tahoma" w:cs="Tahoma"/>
                <w:sz w:val="22"/>
                <w:szCs w:val="22"/>
                <w:lang w:val="sl-SI"/>
              </w:rPr>
              <w:t xml:space="preserve"> Banka Intesa: </w:t>
            </w:r>
            <w:r w:rsidR="00810A35" w:rsidRPr="00306A0F">
              <w:rPr>
                <w:rFonts w:ascii="Tahoma" w:hAnsi="Tahoma" w:cs="Tahoma"/>
                <w:b/>
                <w:sz w:val="22"/>
                <w:szCs w:val="22"/>
                <w:lang w:val="sl-SI"/>
              </w:rPr>
              <w:t xml:space="preserve">160-441899-78 </w:t>
            </w:r>
          </w:p>
          <w:p w:rsidR="006E227D" w:rsidRDefault="006E227D" w:rsidP="00306A0F">
            <w:pPr>
              <w:jc w:val="both"/>
              <w:rPr>
                <w:rFonts w:ascii="Tahoma" w:hAnsi="Tahoma" w:cs="Tahoma"/>
                <w:b/>
                <w:sz w:val="22"/>
                <w:szCs w:val="22"/>
                <w:lang w:val="sl-SI"/>
              </w:rPr>
            </w:pPr>
          </w:p>
          <w:p w:rsidR="00923444" w:rsidRPr="00CE001D" w:rsidRDefault="00306A0F" w:rsidP="00CE001D">
            <w:pPr>
              <w:jc w:val="both"/>
              <w:rPr>
                <w:rFonts w:ascii="Tahoma" w:hAnsi="Tahoma" w:cs="Tahoma"/>
                <w:b/>
                <w:sz w:val="22"/>
                <w:szCs w:val="22"/>
                <w:lang w:val="sl-SI"/>
              </w:rPr>
            </w:pPr>
            <w:r>
              <w:rPr>
                <w:rFonts w:ascii="Tahoma" w:hAnsi="Tahoma" w:cs="Tahoma"/>
                <w:b/>
                <w:sz w:val="22"/>
                <w:szCs w:val="22"/>
                <w:lang w:val="sl-SI"/>
              </w:rPr>
              <w:t xml:space="preserve">- </w:t>
            </w:r>
            <w:r w:rsidR="004A6A98" w:rsidRPr="00306A0F">
              <w:rPr>
                <w:rFonts w:ascii="Tahoma" w:hAnsi="Tahoma" w:cs="Tahoma"/>
                <w:sz w:val="22"/>
                <w:szCs w:val="22"/>
                <w:lang w:val="sl-SI"/>
              </w:rPr>
              <w:t xml:space="preserve">Unicredit banka: </w:t>
            </w:r>
            <w:r w:rsidR="004A6A98" w:rsidRPr="00306A0F">
              <w:rPr>
                <w:rFonts w:ascii="Tahoma" w:hAnsi="Tahoma" w:cs="Tahoma"/>
                <w:b/>
                <w:sz w:val="22"/>
                <w:szCs w:val="22"/>
                <w:lang w:val="sl-SI"/>
              </w:rPr>
              <w:t>170-30035393000-71</w:t>
            </w:r>
          </w:p>
          <w:p w:rsidR="00923444" w:rsidRDefault="00923444" w:rsidP="00002039">
            <w:pPr>
              <w:pStyle w:val="BodyTextIndent"/>
              <w:ind w:left="0" w:firstLine="720"/>
              <w:jc w:val="center"/>
              <w:rPr>
                <w:rFonts w:ascii="Tahoma" w:hAnsi="Tahoma" w:cs="Tahoma"/>
                <w:b/>
                <w:bCs/>
                <w:sz w:val="22"/>
                <w:szCs w:val="22"/>
              </w:rPr>
            </w:pPr>
          </w:p>
          <w:p w:rsidR="00923444" w:rsidRDefault="00923444"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9.</w:t>
            </w:r>
          </w:p>
          <w:p w:rsidR="00FE1453" w:rsidRDefault="00856974" w:rsidP="003A0878">
            <w:pPr>
              <w:pStyle w:val="BodyTextIndent"/>
              <w:ind w:left="0"/>
              <w:rPr>
                <w:rFonts w:ascii="Tahoma" w:hAnsi="Tahoma" w:cs="Tahoma"/>
                <w:sz w:val="22"/>
                <w:szCs w:val="22"/>
              </w:rPr>
            </w:pPr>
            <w:r w:rsidRPr="00002039">
              <w:rPr>
                <w:rFonts w:ascii="Tahoma" w:hAnsi="Tahoma" w:cs="Tahoma"/>
                <w:sz w:val="22"/>
                <w:szCs w:val="22"/>
              </w:rPr>
              <w:t>Korisnik je obavezan da aparat koji mu je ustupljen na korišćenje upotrebljava sa pažnjom dobrog privrednika, u skladu sa njegovom namenom, tehničkim karakteristikama i uputstvima dobijenim od strane snabdevača.</w:t>
            </w:r>
          </w:p>
          <w:p w:rsidR="00CE001D" w:rsidRPr="00002039" w:rsidRDefault="00CE001D" w:rsidP="003A0878">
            <w:pPr>
              <w:pStyle w:val="BodyTextIndent"/>
              <w:ind w:left="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10.</w:t>
            </w:r>
          </w:p>
          <w:p w:rsidR="00D17D79" w:rsidRPr="003833FE" w:rsidRDefault="00856974" w:rsidP="00CA599C">
            <w:pPr>
              <w:pStyle w:val="BodyTextIndent"/>
              <w:ind w:left="0"/>
              <w:rPr>
                <w:rFonts w:ascii="Tahoma" w:hAnsi="Tahoma" w:cs="Tahoma"/>
                <w:sz w:val="22"/>
                <w:szCs w:val="22"/>
              </w:rPr>
            </w:pPr>
            <w:r w:rsidRPr="00002039">
              <w:rPr>
                <w:rFonts w:ascii="Tahoma" w:hAnsi="Tahoma" w:cs="Tahoma"/>
                <w:sz w:val="22"/>
                <w:szCs w:val="22"/>
              </w:rPr>
              <w:t>Korisnik se obavezuje da snosi troškove koji mogu nastati kao posledica loma ili nestanka odnosno krađe aparata koji mu je ustupljen.</w:t>
            </w:r>
            <w:r w:rsidR="00A8216F">
              <w:rPr>
                <w:rFonts w:ascii="Tahoma" w:hAnsi="Tahoma" w:cs="Tahoma"/>
                <w:sz w:val="22"/>
                <w:szCs w:val="22"/>
              </w:rPr>
              <w:t xml:space="preserve"> </w:t>
            </w:r>
            <w:r w:rsidR="00D17D79">
              <w:rPr>
                <w:rFonts w:ascii="Tahoma" w:hAnsi="Tahoma" w:cs="Tahoma"/>
                <w:sz w:val="22"/>
                <w:szCs w:val="22"/>
              </w:rPr>
              <w:t>Osnovna vrednost aparata</w:t>
            </w:r>
            <w:r w:rsidR="00091B41">
              <w:rPr>
                <w:rFonts w:ascii="Tahoma" w:hAnsi="Tahoma" w:cs="Tahoma"/>
                <w:sz w:val="22"/>
                <w:szCs w:val="22"/>
              </w:rPr>
              <w:t>____________</w:t>
            </w:r>
            <w:r w:rsidR="002D1279">
              <w:rPr>
                <w:rFonts w:ascii="Tahoma" w:hAnsi="Tahoma" w:cs="Tahoma"/>
                <w:sz w:val="22"/>
                <w:szCs w:val="22"/>
              </w:rPr>
              <w:t xml:space="preserve"> </w:t>
            </w:r>
            <w:r w:rsidR="004B6875">
              <w:rPr>
                <w:rFonts w:ascii="Tahoma" w:hAnsi="Tahoma" w:cs="Tahoma"/>
                <w:sz w:val="22"/>
                <w:szCs w:val="22"/>
              </w:rPr>
              <w:t xml:space="preserve"> navedenog u članu 3.Ugovora </w:t>
            </w:r>
            <w:r w:rsidR="003833FE">
              <w:rPr>
                <w:rFonts w:ascii="Tahoma" w:hAnsi="Tahoma" w:cs="Tahoma"/>
                <w:sz w:val="22"/>
                <w:szCs w:val="22"/>
              </w:rPr>
              <w:t xml:space="preserve"> </w:t>
            </w:r>
            <w:r w:rsidR="00D17D79">
              <w:rPr>
                <w:rFonts w:ascii="Tahoma" w:hAnsi="Tahoma" w:cs="Tahoma"/>
                <w:sz w:val="22"/>
                <w:szCs w:val="22"/>
              </w:rPr>
              <w:t>iznosi</w:t>
            </w:r>
            <w:r w:rsidR="00091B41">
              <w:rPr>
                <w:rFonts w:ascii="Tahoma" w:hAnsi="Tahoma" w:cs="Tahoma"/>
                <w:sz w:val="22"/>
                <w:szCs w:val="22"/>
              </w:rPr>
              <w:t xml:space="preserve"> _______________</w:t>
            </w:r>
            <w:r w:rsidR="0020711E">
              <w:rPr>
                <w:rFonts w:ascii="Tahoma" w:hAnsi="Tahoma" w:cs="Tahoma"/>
                <w:sz w:val="22"/>
                <w:szCs w:val="22"/>
              </w:rPr>
              <w:t xml:space="preserve"> .</w:t>
            </w:r>
          </w:p>
          <w:p w:rsidR="00562EBF" w:rsidRDefault="00562EBF" w:rsidP="00002039">
            <w:pPr>
              <w:pStyle w:val="BodyTextIndent"/>
              <w:ind w:left="0" w:firstLine="720"/>
              <w:jc w:val="center"/>
              <w:rPr>
                <w:rFonts w:ascii="Tahoma" w:hAnsi="Tahoma" w:cs="Tahoma"/>
                <w:b/>
                <w:bCs/>
                <w:sz w:val="22"/>
                <w:szCs w:val="22"/>
              </w:rPr>
            </w:pPr>
          </w:p>
          <w:p w:rsidR="00FE1453" w:rsidRDefault="00FE1453"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11.</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Korisnik je dužan da po isteku roka važenja ugovora, aparat koji mu je ustupljen vrati snabdevaču, u ispravnom stanju i to najkasnije 7 (sedam) dana od dana prestanka ugovora.</w:t>
            </w:r>
          </w:p>
          <w:p w:rsidR="005C0716" w:rsidRPr="00002039" w:rsidRDefault="005C0716" w:rsidP="00002039">
            <w:pPr>
              <w:pStyle w:val="BodyTextIndent"/>
              <w:ind w:left="0"/>
              <w:rPr>
                <w:rFonts w:ascii="Tahoma" w:hAnsi="Tahoma" w:cs="Tahoma"/>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12</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Korisnik nema pravo da trećim licima ustupi aparat koji je dobio na korišćenje od strane snabdevača.</w:t>
            </w:r>
          </w:p>
          <w:p w:rsidR="00FE1453" w:rsidRDefault="00FE1453" w:rsidP="00206955">
            <w:pPr>
              <w:pStyle w:val="BodyTextIndent"/>
              <w:ind w:left="0"/>
              <w:rPr>
                <w:rFonts w:ascii="Tahoma" w:hAnsi="Tahoma" w:cs="Tahoma"/>
                <w:b/>
                <w:bCs/>
                <w:sz w:val="22"/>
                <w:szCs w:val="22"/>
              </w:rPr>
            </w:pPr>
          </w:p>
          <w:p w:rsidR="00FE1453" w:rsidRDefault="00FE1453" w:rsidP="00002039">
            <w:pPr>
              <w:pStyle w:val="BodyTextIndent"/>
              <w:ind w:left="0" w:firstLine="720"/>
              <w:jc w:val="center"/>
              <w:rPr>
                <w:rFonts w:ascii="Tahoma" w:hAnsi="Tahoma" w:cs="Tahoma"/>
                <w:b/>
                <w:bCs/>
                <w:sz w:val="22"/>
                <w:szCs w:val="22"/>
              </w:rPr>
            </w:pPr>
          </w:p>
          <w:p w:rsidR="00B8449F" w:rsidRDefault="00B8449F" w:rsidP="00002039">
            <w:pPr>
              <w:pStyle w:val="BodyTextIndent"/>
              <w:ind w:left="0" w:firstLine="720"/>
              <w:jc w:val="center"/>
              <w:rPr>
                <w:rFonts w:ascii="Tahoma" w:hAnsi="Tahoma" w:cs="Tahoma"/>
                <w:b/>
                <w:bCs/>
                <w:sz w:val="22"/>
                <w:szCs w:val="22"/>
              </w:rPr>
            </w:pPr>
          </w:p>
          <w:p w:rsidR="00B8449F" w:rsidRDefault="00B8449F"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lastRenderedPageBreak/>
              <w:t>Član 13.</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Korisnik ima pravo da u roku od 8 (osam) dana od dana prijema aparata, ukoliko primeti neki nedostatak na istom, pozove snabdevača koji je u obavezi da izvrši zamenu, odnosno ustupi drugi aparat na korišćenje.</w:t>
            </w:r>
          </w:p>
          <w:p w:rsidR="001D3F1D" w:rsidRDefault="001D3F1D" w:rsidP="005E1A2B">
            <w:pPr>
              <w:pStyle w:val="BodyTextIndent"/>
              <w:ind w:left="0"/>
              <w:rPr>
                <w:rFonts w:ascii="Tahoma" w:hAnsi="Tahoma" w:cs="Tahoma"/>
                <w:b/>
                <w:bCs/>
                <w:sz w:val="22"/>
                <w:szCs w:val="22"/>
              </w:rPr>
            </w:pPr>
          </w:p>
          <w:p w:rsidR="00856974" w:rsidRDefault="005E1A2B" w:rsidP="005E1A2B">
            <w:pPr>
              <w:pStyle w:val="BodyTextIndent"/>
              <w:ind w:left="0" w:firstLine="720"/>
              <w:rPr>
                <w:rFonts w:ascii="Tahoma" w:hAnsi="Tahoma" w:cs="Tahoma"/>
                <w:b/>
                <w:bCs/>
                <w:sz w:val="22"/>
                <w:szCs w:val="22"/>
              </w:rPr>
            </w:pPr>
            <w:r>
              <w:rPr>
                <w:rFonts w:ascii="Tahoma" w:hAnsi="Tahoma" w:cs="Tahoma"/>
                <w:b/>
                <w:bCs/>
                <w:sz w:val="22"/>
                <w:szCs w:val="22"/>
              </w:rPr>
              <w:t xml:space="preserve">                </w:t>
            </w:r>
            <w:r w:rsidR="00206955">
              <w:rPr>
                <w:rFonts w:ascii="Tahoma" w:hAnsi="Tahoma" w:cs="Tahoma"/>
                <w:b/>
                <w:bCs/>
                <w:sz w:val="22"/>
                <w:szCs w:val="22"/>
              </w:rPr>
              <w:t xml:space="preserve">       </w:t>
            </w:r>
            <w:r w:rsidR="00856974" w:rsidRPr="00002039">
              <w:rPr>
                <w:rFonts w:ascii="Tahoma" w:hAnsi="Tahoma" w:cs="Tahoma"/>
                <w:b/>
                <w:bCs/>
                <w:sz w:val="22"/>
                <w:szCs w:val="22"/>
              </w:rPr>
              <w:t>Član 14.</w:t>
            </w:r>
          </w:p>
          <w:p w:rsidR="009273D5" w:rsidRDefault="009273D5" w:rsidP="00CA599C">
            <w:pPr>
              <w:pStyle w:val="BodyTextIndent"/>
              <w:ind w:left="0"/>
              <w:rPr>
                <w:rFonts w:ascii="Tahoma" w:hAnsi="Tahoma" w:cs="Tahoma"/>
                <w:sz w:val="22"/>
                <w:szCs w:val="22"/>
              </w:rPr>
            </w:pPr>
          </w:p>
          <w:p w:rsidR="009273D5" w:rsidRDefault="009273D5" w:rsidP="00CA599C">
            <w:pPr>
              <w:pStyle w:val="BodyTextIndent"/>
              <w:ind w:left="0"/>
              <w:rPr>
                <w:rFonts w:ascii="Tahoma" w:hAnsi="Tahoma" w:cs="Tahoma"/>
                <w:sz w:val="22"/>
                <w:szCs w:val="22"/>
              </w:rPr>
            </w:pPr>
            <w:r w:rsidRPr="00002039">
              <w:rPr>
                <w:rFonts w:ascii="Tahoma" w:hAnsi="Tahoma" w:cs="Tahoma"/>
                <w:sz w:val="22"/>
                <w:szCs w:val="22"/>
              </w:rPr>
              <w:t xml:space="preserve">Ovaj ugovor </w:t>
            </w:r>
            <w:r>
              <w:rPr>
                <w:rFonts w:ascii="Tahoma" w:hAnsi="Tahoma" w:cs="Tahoma"/>
                <w:sz w:val="22"/>
                <w:szCs w:val="22"/>
              </w:rPr>
              <w:t xml:space="preserve">počinje da vazi od datuma kada ga potpišu obe ugovorne strane a </w:t>
            </w:r>
            <w:r w:rsidRPr="00002039">
              <w:rPr>
                <w:rFonts w:ascii="Tahoma" w:hAnsi="Tahoma" w:cs="Tahoma"/>
                <w:sz w:val="22"/>
                <w:szCs w:val="22"/>
              </w:rPr>
              <w:t xml:space="preserve">zaključuje </w:t>
            </w:r>
            <w:r>
              <w:rPr>
                <w:rFonts w:ascii="Tahoma" w:hAnsi="Tahoma" w:cs="Tahoma"/>
                <w:sz w:val="22"/>
                <w:szCs w:val="22"/>
              </w:rPr>
              <w:t xml:space="preserve">se </w:t>
            </w:r>
            <w:r w:rsidRPr="00002039">
              <w:rPr>
                <w:rFonts w:ascii="Tahoma" w:hAnsi="Tahoma" w:cs="Tahoma"/>
                <w:sz w:val="22"/>
                <w:szCs w:val="22"/>
              </w:rPr>
              <w:t>n</w:t>
            </w:r>
            <w:r>
              <w:rPr>
                <w:rFonts w:ascii="Tahoma" w:hAnsi="Tahoma" w:cs="Tahoma"/>
                <w:sz w:val="22"/>
                <w:szCs w:val="22"/>
              </w:rPr>
              <w:t xml:space="preserve">a period od  tri </w:t>
            </w:r>
            <w:r w:rsidRPr="00002039">
              <w:rPr>
                <w:rFonts w:ascii="Tahoma" w:hAnsi="Tahoma" w:cs="Tahoma"/>
                <w:sz w:val="22"/>
                <w:szCs w:val="22"/>
              </w:rPr>
              <w:t xml:space="preserve">godine, sa </w:t>
            </w:r>
            <w:r w:rsidRPr="005D2393">
              <w:rPr>
                <w:rFonts w:ascii="Tahoma" w:hAnsi="Tahoma" w:cs="Tahoma"/>
                <w:sz w:val="22"/>
                <w:szCs w:val="22"/>
              </w:rPr>
              <w:t>mogu</w:t>
            </w:r>
            <w:r w:rsidRPr="005D2393">
              <w:rPr>
                <w:rFonts w:ascii="Tahoma" w:hAnsi="Tahoma" w:cs="Tahoma"/>
                <w:sz w:val="22"/>
                <w:szCs w:val="22"/>
                <w:lang w:val="sr-Latn-CS"/>
              </w:rPr>
              <w:t>ćnošću njegovog produžetka na pismeni zahtev korisnika</w:t>
            </w:r>
            <w:r>
              <w:rPr>
                <w:rFonts w:ascii="Tahoma" w:hAnsi="Tahoma" w:cs="Tahoma"/>
                <w:sz w:val="22"/>
                <w:szCs w:val="22"/>
                <w:lang w:val="sr-Latn-CS"/>
              </w:rPr>
              <w:t>.</w:t>
            </w:r>
          </w:p>
          <w:p w:rsidR="001D3F1D" w:rsidRPr="00CE001D" w:rsidRDefault="00FE1453" w:rsidP="00CE001D">
            <w:pPr>
              <w:pStyle w:val="BodyTextIndent"/>
              <w:ind w:left="0" w:firstLine="720"/>
              <w:rPr>
                <w:rFonts w:ascii="Tahoma" w:hAnsi="Tahoma" w:cs="Tahoma"/>
                <w:sz w:val="22"/>
                <w:szCs w:val="22"/>
              </w:rPr>
            </w:pPr>
            <w:r>
              <w:rPr>
                <w:rFonts w:ascii="Tahoma" w:hAnsi="Tahoma" w:cs="Tahoma"/>
                <w:b/>
                <w:bCs/>
                <w:sz w:val="22"/>
                <w:szCs w:val="22"/>
              </w:rPr>
              <w:t xml:space="preserve">        </w:t>
            </w:r>
          </w:p>
          <w:p w:rsidR="00856974" w:rsidRPr="00002039" w:rsidRDefault="00206955" w:rsidP="00002039">
            <w:pPr>
              <w:pStyle w:val="BodyTextIndent"/>
              <w:ind w:left="0"/>
              <w:jc w:val="center"/>
              <w:rPr>
                <w:rFonts w:ascii="Tahoma" w:hAnsi="Tahoma" w:cs="Tahoma"/>
                <w:b/>
                <w:bCs/>
                <w:sz w:val="22"/>
                <w:szCs w:val="22"/>
              </w:rPr>
            </w:pPr>
            <w:r>
              <w:rPr>
                <w:rFonts w:ascii="Tahoma" w:hAnsi="Tahoma" w:cs="Tahoma"/>
                <w:b/>
                <w:bCs/>
                <w:sz w:val="22"/>
                <w:szCs w:val="22"/>
              </w:rPr>
              <w:t xml:space="preserve">            </w:t>
            </w:r>
            <w:r w:rsidR="00FE1453">
              <w:rPr>
                <w:rFonts w:ascii="Tahoma" w:hAnsi="Tahoma" w:cs="Tahoma"/>
                <w:b/>
                <w:bCs/>
                <w:sz w:val="22"/>
                <w:szCs w:val="22"/>
              </w:rPr>
              <w:t xml:space="preserve">  </w:t>
            </w:r>
            <w:r w:rsidR="00856974" w:rsidRPr="00002039">
              <w:rPr>
                <w:rFonts w:ascii="Tahoma" w:hAnsi="Tahoma" w:cs="Tahoma"/>
                <w:b/>
                <w:bCs/>
                <w:sz w:val="22"/>
                <w:szCs w:val="22"/>
              </w:rPr>
              <w:t>Član 15.</w:t>
            </w:r>
          </w:p>
          <w:p w:rsidR="00F90C2D" w:rsidRDefault="00F90C2D" w:rsidP="00002039">
            <w:pPr>
              <w:pStyle w:val="BodyTextIndent"/>
              <w:ind w:left="0"/>
              <w:rPr>
                <w:rFonts w:ascii="Tahoma" w:hAnsi="Tahoma" w:cs="Tahoma"/>
                <w:sz w:val="22"/>
                <w:szCs w:val="22"/>
              </w:rPr>
            </w:pPr>
          </w:p>
          <w:p w:rsidR="00AC0959" w:rsidRDefault="00856974" w:rsidP="001E57CA">
            <w:pPr>
              <w:pStyle w:val="BodyTextIndent"/>
              <w:ind w:left="0"/>
              <w:rPr>
                <w:rFonts w:ascii="Tahoma" w:hAnsi="Tahoma" w:cs="Tahoma"/>
                <w:sz w:val="22"/>
              </w:rPr>
            </w:pPr>
            <w:r w:rsidRPr="00002039">
              <w:rPr>
                <w:rFonts w:ascii="Tahoma" w:hAnsi="Tahoma" w:cs="Tahoma"/>
                <w:sz w:val="22"/>
                <w:szCs w:val="22"/>
              </w:rPr>
              <w:t>Ugovorne strane imaju pravo na je</w:t>
            </w:r>
            <w:r w:rsidR="00AC0959">
              <w:rPr>
                <w:rFonts w:ascii="Tahoma" w:hAnsi="Tahoma" w:cs="Tahoma"/>
                <w:sz w:val="22"/>
                <w:szCs w:val="22"/>
              </w:rPr>
              <w:t>dnostrani raskid ugovora.</w:t>
            </w:r>
            <w:r w:rsidR="00AC0959" w:rsidRPr="001574A6">
              <w:rPr>
                <w:rFonts w:ascii="Tahoma" w:hAnsi="Tahoma" w:cs="Tahoma"/>
                <w:sz w:val="22"/>
              </w:rPr>
              <w:t>Otkazni rok bilo koje od ugovornih strana je mesec dana. </w:t>
            </w:r>
          </w:p>
          <w:p w:rsidR="009E3240" w:rsidRPr="001574A6" w:rsidRDefault="009E3240" w:rsidP="001E57CA">
            <w:pPr>
              <w:pStyle w:val="BodyTextIndent"/>
              <w:ind w:left="0"/>
              <w:rPr>
                <w:rFonts w:ascii="Tahoma" w:hAnsi="Tahoma" w:cs="Tahoma"/>
                <w:sz w:val="22"/>
                <w:szCs w:val="22"/>
              </w:rPr>
            </w:pPr>
          </w:p>
          <w:p w:rsidR="00F55C12" w:rsidRDefault="00AC0959" w:rsidP="00F55C12">
            <w:pPr>
              <w:pStyle w:val="NormalWeb"/>
              <w:shd w:val="clear" w:color="auto" w:fill="FFFFFF"/>
              <w:spacing w:before="0" w:beforeAutospacing="0"/>
              <w:rPr>
                <w:rFonts w:ascii="Tahoma" w:hAnsi="Tahoma" w:cs="Tahoma"/>
                <w:sz w:val="22"/>
                <w:szCs w:val="20"/>
              </w:rPr>
            </w:pPr>
            <w:proofErr w:type="spellStart"/>
            <w:r w:rsidRPr="001574A6">
              <w:rPr>
                <w:rFonts w:ascii="Tahoma" w:hAnsi="Tahoma" w:cs="Tahoma"/>
                <w:sz w:val="22"/>
                <w:szCs w:val="20"/>
              </w:rPr>
              <w:t>Snadbevač</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ima</w:t>
            </w:r>
            <w:proofErr w:type="spellEnd"/>
            <w:r w:rsidRPr="001574A6">
              <w:rPr>
                <w:rFonts w:ascii="Tahoma" w:hAnsi="Tahoma" w:cs="Tahoma"/>
                <w:sz w:val="22"/>
                <w:szCs w:val="20"/>
              </w:rPr>
              <w:t xml:space="preserve"> </w:t>
            </w:r>
            <w:proofErr w:type="spellStart"/>
            <w:proofErr w:type="gramStart"/>
            <w:r w:rsidRPr="001574A6">
              <w:rPr>
                <w:rFonts w:ascii="Tahoma" w:hAnsi="Tahoma" w:cs="Tahoma"/>
                <w:sz w:val="22"/>
                <w:szCs w:val="20"/>
              </w:rPr>
              <w:t>pravo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na</w:t>
            </w:r>
            <w:proofErr w:type="spellEnd"/>
            <w:proofErr w:type="gramEnd"/>
            <w:r w:rsidRPr="001574A6">
              <w:rPr>
                <w:rFonts w:ascii="Tahoma" w:hAnsi="Tahoma" w:cs="Tahoma"/>
                <w:sz w:val="22"/>
                <w:szCs w:val="20"/>
              </w:rPr>
              <w:t xml:space="preserve"> </w:t>
            </w:r>
            <w:proofErr w:type="spellStart"/>
            <w:r w:rsidRPr="001574A6">
              <w:rPr>
                <w:rFonts w:ascii="Tahoma" w:hAnsi="Tahoma" w:cs="Tahoma"/>
                <w:sz w:val="22"/>
                <w:szCs w:val="20"/>
              </w:rPr>
              <w:t>raskid</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ugovora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ukoliko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korisnik</w:t>
            </w:r>
            <w:proofErr w:type="spellEnd"/>
            <w:r w:rsidRPr="001574A6">
              <w:rPr>
                <w:rFonts w:ascii="Tahoma" w:hAnsi="Tahoma" w:cs="Tahoma"/>
                <w:sz w:val="22"/>
                <w:szCs w:val="20"/>
              </w:rPr>
              <w:t xml:space="preserve"> ne </w:t>
            </w:r>
            <w:proofErr w:type="spellStart"/>
            <w:r w:rsidRPr="001574A6">
              <w:rPr>
                <w:rFonts w:ascii="Tahoma" w:hAnsi="Tahoma" w:cs="Tahoma"/>
                <w:sz w:val="22"/>
                <w:szCs w:val="20"/>
              </w:rPr>
              <w:t>koristi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aparat</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shodno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nameni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ukoliko</w:t>
            </w:r>
            <w:proofErr w:type="spellEnd"/>
            <w:r w:rsidRPr="001574A6">
              <w:rPr>
                <w:rFonts w:ascii="Tahoma" w:hAnsi="Tahoma" w:cs="Tahoma"/>
                <w:sz w:val="22"/>
                <w:szCs w:val="20"/>
              </w:rPr>
              <w:t xml:space="preserve"> je </w:t>
            </w:r>
            <w:proofErr w:type="spellStart"/>
            <w:r w:rsidRPr="001574A6">
              <w:rPr>
                <w:rFonts w:ascii="Tahoma" w:hAnsi="Tahoma" w:cs="Tahoma"/>
                <w:sz w:val="22"/>
                <w:szCs w:val="20"/>
              </w:rPr>
              <w:t>potrošnja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kafe</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od</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strane</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korisnika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manja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od</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predvidjene</w:t>
            </w:r>
            <w:proofErr w:type="spellEnd"/>
            <w:r w:rsidRPr="001574A6">
              <w:rPr>
                <w:rFonts w:ascii="Tahoma" w:hAnsi="Tahoma" w:cs="Tahoma"/>
                <w:sz w:val="22"/>
                <w:szCs w:val="20"/>
              </w:rPr>
              <w:t xml:space="preserve"> u </w:t>
            </w:r>
            <w:proofErr w:type="spellStart"/>
            <w:r w:rsidRPr="001574A6">
              <w:rPr>
                <w:rFonts w:ascii="Tahoma" w:hAnsi="Tahoma" w:cs="Tahoma"/>
                <w:sz w:val="22"/>
                <w:szCs w:val="20"/>
              </w:rPr>
              <w:t>članu</w:t>
            </w:r>
            <w:proofErr w:type="spellEnd"/>
            <w:r w:rsidRPr="001574A6">
              <w:rPr>
                <w:rFonts w:ascii="Tahoma" w:hAnsi="Tahoma" w:cs="Tahoma"/>
                <w:sz w:val="22"/>
                <w:szCs w:val="20"/>
              </w:rPr>
              <w:t xml:space="preserve"> 3. </w:t>
            </w:r>
            <w:proofErr w:type="spellStart"/>
            <w:r w:rsidRPr="001574A6">
              <w:rPr>
                <w:rFonts w:ascii="Tahoma" w:hAnsi="Tahoma" w:cs="Tahoma"/>
                <w:sz w:val="22"/>
                <w:szCs w:val="20"/>
              </w:rPr>
              <w:t>Ugovora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ukoliko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ustupi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aparat</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na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upotrebu</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trećim</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licima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kao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i</w:t>
            </w:r>
            <w:proofErr w:type="spellEnd"/>
            <w:r w:rsidRPr="001574A6">
              <w:rPr>
                <w:rFonts w:ascii="Tahoma" w:hAnsi="Tahoma" w:cs="Tahoma"/>
                <w:sz w:val="22"/>
                <w:szCs w:val="20"/>
              </w:rPr>
              <w:t xml:space="preserve"> u </w:t>
            </w:r>
            <w:proofErr w:type="spellStart"/>
            <w:r w:rsidRPr="001574A6">
              <w:rPr>
                <w:rFonts w:ascii="Tahoma" w:hAnsi="Tahoma" w:cs="Tahoma"/>
                <w:sz w:val="22"/>
                <w:szCs w:val="20"/>
              </w:rPr>
              <w:t>slučaju</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pokretanja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postupka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stečaja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ili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likvidacije</w:t>
            </w:r>
            <w:proofErr w:type="spellEnd"/>
            <w:r w:rsidRPr="001574A6">
              <w:rPr>
                <w:rFonts w:ascii="Tahoma" w:hAnsi="Tahoma" w:cs="Tahoma"/>
                <w:sz w:val="22"/>
                <w:szCs w:val="20"/>
              </w:rPr>
              <w:t>.</w:t>
            </w:r>
          </w:p>
          <w:p w:rsidR="00AC0959" w:rsidRPr="00C84DEE" w:rsidRDefault="000B06A2" w:rsidP="00F55C12">
            <w:pPr>
              <w:pStyle w:val="NormalWeb"/>
              <w:shd w:val="clear" w:color="auto" w:fill="FFFFFF"/>
              <w:spacing w:before="0" w:beforeAutospacing="0"/>
              <w:rPr>
                <w:rFonts w:ascii="Tahoma" w:hAnsi="Tahoma" w:cs="Tahoma"/>
                <w:sz w:val="22"/>
                <w:szCs w:val="20"/>
              </w:rPr>
            </w:pPr>
            <w:proofErr w:type="spellStart"/>
            <w:r w:rsidRPr="001574A6">
              <w:rPr>
                <w:rFonts w:ascii="Tahoma" w:hAnsi="Tahoma" w:cs="Tahoma"/>
                <w:sz w:val="22"/>
                <w:szCs w:val="20"/>
              </w:rPr>
              <w:t>Korisnik</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ima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pravo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da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raskine</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Ugovor</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ukoliko</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snabdevač</w:t>
            </w:r>
            <w:proofErr w:type="spellEnd"/>
            <w:r w:rsidRPr="001574A6">
              <w:rPr>
                <w:rFonts w:ascii="Tahoma" w:hAnsi="Tahoma" w:cs="Tahoma"/>
                <w:sz w:val="22"/>
                <w:szCs w:val="20"/>
              </w:rPr>
              <w:t xml:space="preserve"> ne </w:t>
            </w:r>
            <w:proofErr w:type="spellStart"/>
            <w:r w:rsidRPr="001574A6">
              <w:rPr>
                <w:rFonts w:ascii="Tahoma" w:hAnsi="Tahoma" w:cs="Tahoma"/>
                <w:sz w:val="22"/>
                <w:szCs w:val="20"/>
              </w:rPr>
              <w:t>ustupi</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aparat</w:t>
            </w:r>
            <w:r>
              <w:rPr>
                <w:rFonts w:ascii="Tahoma" w:hAnsi="Tahoma" w:cs="Tahoma"/>
                <w:sz w:val="22"/>
                <w:szCs w:val="20"/>
              </w:rPr>
              <w:t>e</w:t>
            </w:r>
            <w:proofErr w:type="spellEnd"/>
            <w:r w:rsidRPr="001574A6">
              <w:rPr>
                <w:rFonts w:ascii="Tahoma" w:hAnsi="Tahoma" w:cs="Tahoma"/>
                <w:sz w:val="22"/>
                <w:szCs w:val="20"/>
              </w:rPr>
              <w:t xml:space="preserve"> u </w:t>
            </w:r>
            <w:proofErr w:type="spellStart"/>
            <w:r w:rsidRPr="001574A6">
              <w:rPr>
                <w:rFonts w:ascii="Tahoma" w:hAnsi="Tahoma" w:cs="Tahoma"/>
                <w:sz w:val="22"/>
                <w:szCs w:val="20"/>
              </w:rPr>
              <w:t>predviđenom</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roku</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niti</w:t>
            </w:r>
            <w:proofErr w:type="spellEnd"/>
            <w:r w:rsidRPr="001574A6">
              <w:rPr>
                <w:rFonts w:ascii="Tahoma" w:hAnsi="Tahoma" w:cs="Tahoma"/>
                <w:sz w:val="22"/>
                <w:szCs w:val="20"/>
              </w:rPr>
              <w:t xml:space="preserve"> se </w:t>
            </w:r>
            <w:proofErr w:type="spellStart"/>
            <w:r w:rsidRPr="001574A6">
              <w:rPr>
                <w:rFonts w:ascii="Tahoma" w:hAnsi="Tahoma" w:cs="Tahoma"/>
                <w:sz w:val="22"/>
                <w:szCs w:val="20"/>
              </w:rPr>
              <w:t>pridržava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obaveza</w:t>
            </w:r>
            <w:proofErr w:type="spellEnd"/>
            <w:r w:rsidRPr="001574A6">
              <w:rPr>
                <w:rFonts w:ascii="Tahoma" w:hAnsi="Tahoma" w:cs="Tahoma"/>
                <w:sz w:val="22"/>
                <w:szCs w:val="20"/>
              </w:rPr>
              <w:t xml:space="preserve"> </w:t>
            </w:r>
            <w:proofErr w:type="spellStart"/>
            <w:r w:rsidRPr="001574A6">
              <w:rPr>
                <w:rFonts w:ascii="Tahoma" w:hAnsi="Tahoma" w:cs="Tahoma"/>
                <w:sz w:val="22"/>
                <w:szCs w:val="20"/>
              </w:rPr>
              <w:t>od</w:t>
            </w:r>
            <w:r>
              <w:rPr>
                <w:rFonts w:ascii="Tahoma" w:hAnsi="Tahoma" w:cs="Tahoma"/>
                <w:sz w:val="22"/>
                <w:szCs w:val="20"/>
              </w:rPr>
              <w:t>ržavanja</w:t>
            </w:r>
            <w:proofErr w:type="spellEnd"/>
            <w:r>
              <w:rPr>
                <w:rFonts w:ascii="Tahoma" w:hAnsi="Tahoma" w:cs="Tahoma"/>
                <w:sz w:val="22"/>
                <w:szCs w:val="20"/>
              </w:rPr>
              <w:t xml:space="preserve"> </w:t>
            </w:r>
            <w:proofErr w:type="spellStart"/>
            <w:r>
              <w:rPr>
                <w:rFonts w:ascii="Tahoma" w:hAnsi="Tahoma" w:cs="Tahoma"/>
                <w:sz w:val="22"/>
                <w:szCs w:val="20"/>
              </w:rPr>
              <w:t>i</w:t>
            </w:r>
            <w:proofErr w:type="spellEnd"/>
            <w:r>
              <w:rPr>
                <w:rFonts w:ascii="Tahoma" w:hAnsi="Tahoma" w:cs="Tahoma"/>
                <w:sz w:val="22"/>
                <w:szCs w:val="20"/>
              </w:rPr>
              <w:t xml:space="preserve"> </w:t>
            </w:r>
            <w:proofErr w:type="spellStart"/>
            <w:r>
              <w:rPr>
                <w:rFonts w:ascii="Tahoma" w:hAnsi="Tahoma" w:cs="Tahoma"/>
                <w:sz w:val="22"/>
                <w:szCs w:val="20"/>
              </w:rPr>
              <w:t>servisiranja</w:t>
            </w:r>
            <w:proofErr w:type="spellEnd"/>
            <w:r>
              <w:rPr>
                <w:rFonts w:ascii="Tahoma" w:hAnsi="Tahoma" w:cs="Tahoma"/>
                <w:sz w:val="22"/>
                <w:szCs w:val="20"/>
              </w:rPr>
              <w:t xml:space="preserve"> </w:t>
            </w:r>
            <w:proofErr w:type="spellStart"/>
            <w:r>
              <w:rPr>
                <w:rFonts w:ascii="Tahoma" w:hAnsi="Tahoma" w:cs="Tahoma"/>
                <w:sz w:val="22"/>
                <w:szCs w:val="20"/>
              </w:rPr>
              <w:t>istih</w:t>
            </w:r>
            <w:proofErr w:type="spellEnd"/>
            <w:r>
              <w:rPr>
                <w:rFonts w:ascii="Tahoma" w:hAnsi="Tahoma" w:cs="Tahoma"/>
                <w:sz w:val="22"/>
                <w:szCs w:val="20"/>
              </w:rPr>
              <w:t>.</w:t>
            </w:r>
            <w:r>
              <w:rPr>
                <w:rFonts w:ascii="Tahoma" w:hAnsi="Tahoma" w:cs="Tahoma"/>
                <w:sz w:val="22"/>
                <w:szCs w:val="20"/>
              </w:rPr>
              <w:br/>
            </w:r>
            <w:proofErr w:type="spellStart"/>
            <w:r w:rsidR="00AC0959" w:rsidRPr="001574A6">
              <w:rPr>
                <w:rFonts w:ascii="Tahoma" w:hAnsi="Tahoma" w:cs="Tahoma"/>
                <w:sz w:val="22"/>
                <w:szCs w:val="20"/>
              </w:rPr>
              <w:t>Ukoliko</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korisnik</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otkaže</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Ugovor</w:t>
            </w:r>
            <w:proofErr w:type="spellEnd"/>
            <w:r w:rsidR="00525428">
              <w:rPr>
                <w:rFonts w:ascii="Tahoma" w:hAnsi="Tahoma" w:cs="Tahoma"/>
                <w:sz w:val="22"/>
                <w:szCs w:val="20"/>
              </w:rPr>
              <w:t>,</w:t>
            </w:r>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dužan</w:t>
            </w:r>
            <w:proofErr w:type="spellEnd"/>
            <w:r w:rsidR="00AC0959" w:rsidRPr="001574A6">
              <w:rPr>
                <w:rFonts w:ascii="Tahoma" w:hAnsi="Tahoma" w:cs="Tahoma"/>
                <w:sz w:val="22"/>
                <w:szCs w:val="20"/>
              </w:rPr>
              <w:t xml:space="preserve"> je </w:t>
            </w:r>
            <w:proofErr w:type="spellStart"/>
            <w:r w:rsidR="00AC0959" w:rsidRPr="001574A6">
              <w:rPr>
                <w:rFonts w:ascii="Tahoma" w:hAnsi="Tahoma" w:cs="Tahoma"/>
                <w:sz w:val="22"/>
                <w:szCs w:val="20"/>
              </w:rPr>
              <w:t>da</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kao</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na</w:t>
            </w:r>
            <w:r w:rsidR="00A43042">
              <w:rPr>
                <w:rFonts w:ascii="Tahoma" w:hAnsi="Tahoma" w:cs="Tahoma"/>
                <w:sz w:val="22"/>
                <w:szCs w:val="20"/>
              </w:rPr>
              <w:t>doknadu</w:t>
            </w:r>
            <w:proofErr w:type="spellEnd"/>
            <w:r w:rsidR="00A43042">
              <w:rPr>
                <w:rFonts w:ascii="Tahoma" w:hAnsi="Tahoma" w:cs="Tahoma"/>
                <w:sz w:val="22"/>
                <w:szCs w:val="20"/>
              </w:rPr>
              <w:t xml:space="preserve"> </w:t>
            </w:r>
            <w:proofErr w:type="spellStart"/>
            <w:r w:rsidR="00A43042">
              <w:rPr>
                <w:rFonts w:ascii="Tahoma" w:hAnsi="Tahoma" w:cs="Tahoma"/>
                <w:sz w:val="22"/>
                <w:szCs w:val="20"/>
              </w:rPr>
              <w:t>snadbevaču</w:t>
            </w:r>
            <w:proofErr w:type="spellEnd"/>
            <w:r w:rsidR="00A43042">
              <w:rPr>
                <w:rFonts w:ascii="Tahoma" w:hAnsi="Tahoma" w:cs="Tahoma"/>
                <w:sz w:val="22"/>
                <w:szCs w:val="20"/>
              </w:rPr>
              <w:t xml:space="preserve"> </w:t>
            </w:r>
            <w:proofErr w:type="spellStart"/>
            <w:r w:rsidR="00A43042">
              <w:rPr>
                <w:rFonts w:ascii="Tahoma" w:hAnsi="Tahoma" w:cs="Tahoma"/>
                <w:sz w:val="22"/>
                <w:szCs w:val="20"/>
              </w:rPr>
              <w:t>kupi</w:t>
            </w:r>
            <w:proofErr w:type="spellEnd"/>
            <w:r w:rsidR="00A43042">
              <w:rPr>
                <w:rFonts w:ascii="Tahoma" w:hAnsi="Tahoma" w:cs="Tahoma"/>
                <w:sz w:val="22"/>
                <w:szCs w:val="20"/>
              </w:rPr>
              <w:t xml:space="preserve"> </w:t>
            </w:r>
            <w:proofErr w:type="spellStart"/>
            <w:r w:rsidR="00A43042">
              <w:rPr>
                <w:rFonts w:ascii="Tahoma" w:hAnsi="Tahoma" w:cs="Tahoma"/>
                <w:sz w:val="22"/>
                <w:szCs w:val="20"/>
              </w:rPr>
              <w:t>aparat</w:t>
            </w:r>
            <w:proofErr w:type="spellEnd"/>
            <w:r w:rsidR="00A43042">
              <w:rPr>
                <w:rFonts w:ascii="Tahoma" w:hAnsi="Tahoma" w:cs="Tahoma"/>
                <w:sz w:val="22"/>
                <w:szCs w:val="20"/>
              </w:rPr>
              <w:t xml:space="preserve"> </w:t>
            </w:r>
            <w:proofErr w:type="spellStart"/>
            <w:r w:rsidR="00A43042">
              <w:rPr>
                <w:rFonts w:ascii="Tahoma" w:hAnsi="Tahoma" w:cs="Tahoma"/>
                <w:sz w:val="22"/>
                <w:szCs w:val="20"/>
              </w:rPr>
              <w:t>naveden</w:t>
            </w:r>
            <w:proofErr w:type="spellEnd"/>
            <w:r w:rsidR="00AC0959" w:rsidRPr="001574A6">
              <w:rPr>
                <w:rFonts w:ascii="Tahoma" w:hAnsi="Tahoma" w:cs="Tahoma"/>
                <w:sz w:val="22"/>
                <w:szCs w:val="20"/>
              </w:rPr>
              <w:t xml:space="preserve"> u </w:t>
            </w:r>
            <w:proofErr w:type="spellStart"/>
            <w:r w:rsidR="00AC0959" w:rsidRPr="001574A6">
              <w:rPr>
                <w:rFonts w:ascii="Tahoma" w:hAnsi="Tahoma" w:cs="Tahoma"/>
                <w:sz w:val="22"/>
                <w:szCs w:val="20"/>
              </w:rPr>
              <w:t>članu</w:t>
            </w:r>
            <w:proofErr w:type="spellEnd"/>
            <w:r w:rsidR="00AC0959" w:rsidRPr="001574A6">
              <w:rPr>
                <w:rFonts w:ascii="Tahoma" w:hAnsi="Tahoma" w:cs="Tahoma"/>
                <w:sz w:val="22"/>
                <w:szCs w:val="20"/>
              </w:rPr>
              <w:t xml:space="preserve"> 3.Ugovora, u </w:t>
            </w:r>
            <w:proofErr w:type="spellStart"/>
            <w:r w:rsidR="00AC0959" w:rsidRPr="001574A6">
              <w:rPr>
                <w:rFonts w:ascii="Tahoma" w:hAnsi="Tahoma" w:cs="Tahoma"/>
                <w:sz w:val="22"/>
                <w:szCs w:val="20"/>
              </w:rPr>
              <w:t>sk</w:t>
            </w:r>
            <w:r w:rsidR="009E3240">
              <w:rPr>
                <w:rFonts w:ascii="Tahoma" w:hAnsi="Tahoma" w:cs="Tahoma"/>
                <w:sz w:val="22"/>
                <w:szCs w:val="20"/>
              </w:rPr>
              <w:t>ladu</w:t>
            </w:r>
            <w:proofErr w:type="spellEnd"/>
            <w:r w:rsidR="009E3240">
              <w:rPr>
                <w:rFonts w:ascii="Tahoma" w:hAnsi="Tahoma" w:cs="Tahoma"/>
                <w:sz w:val="22"/>
                <w:szCs w:val="20"/>
              </w:rPr>
              <w:t xml:space="preserve"> </w:t>
            </w:r>
            <w:proofErr w:type="spellStart"/>
            <w:r w:rsidR="009E3240">
              <w:rPr>
                <w:rFonts w:ascii="Tahoma" w:hAnsi="Tahoma" w:cs="Tahoma"/>
                <w:sz w:val="22"/>
                <w:szCs w:val="20"/>
              </w:rPr>
              <w:t>sa</w:t>
            </w:r>
            <w:proofErr w:type="spellEnd"/>
            <w:r w:rsidR="009E3240">
              <w:rPr>
                <w:rFonts w:ascii="Tahoma" w:hAnsi="Tahoma" w:cs="Tahoma"/>
                <w:sz w:val="22"/>
                <w:szCs w:val="20"/>
              </w:rPr>
              <w:t xml:space="preserve"> </w:t>
            </w:r>
            <w:proofErr w:type="spellStart"/>
            <w:r w:rsidR="009E3240">
              <w:rPr>
                <w:rFonts w:ascii="Tahoma" w:hAnsi="Tahoma" w:cs="Tahoma"/>
                <w:sz w:val="22"/>
                <w:szCs w:val="20"/>
              </w:rPr>
              <w:t>cenama</w:t>
            </w:r>
            <w:proofErr w:type="spellEnd"/>
            <w:r w:rsidR="009E3240">
              <w:rPr>
                <w:rFonts w:ascii="Tahoma" w:hAnsi="Tahoma" w:cs="Tahoma"/>
                <w:sz w:val="22"/>
                <w:szCs w:val="20"/>
              </w:rPr>
              <w:t xml:space="preserve"> </w:t>
            </w:r>
            <w:proofErr w:type="spellStart"/>
            <w:r w:rsidR="00C84DEE">
              <w:rPr>
                <w:rFonts w:ascii="Tahoma" w:hAnsi="Tahoma" w:cs="Tahoma"/>
                <w:sz w:val="22"/>
                <w:szCs w:val="20"/>
              </w:rPr>
              <w:t>aparata</w:t>
            </w:r>
            <w:proofErr w:type="spellEnd"/>
            <w:r w:rsidR="00C84DEE">
              <w:rPr>
                <w:rFonts w:ascii="Tahoma" w:hAnsi="Tahoma" w:cs="Tahoma"/>
                <w:sz w:val="22"/>
                <w:szCs w:val="20"/>
              </w:rPr>
              <w:t xml:space="preserve"> </w:t>
            </w:r>
            <w:proofErr w:type="spellStart"/>
            <w:r w:rsidR="00C84DEE">
              <w:rPr>
                <w:rFonts w:ascii="Tahoma" w:hAnsi="Tahoma" w:cs="Tahoma"/>
                <w:sz w:val="22"/>
                <w:szCs w:val="20"/>
              </w:rPr>
              <w:t>navedenim</w:t>
            </w:r>
            <w:proofErr w:type="spellEnd"/>
            <w:r w:rsidR="00AC0959" w:rsidRPr="001574A6">
              <w:rPr>
                <w:rFonts w:ascii="Tahoma" w:hAnsi="Tahoma" w:cs="Tahoma"/>
                <w:sz w:val="22"/>
                <w:szCs w:val="20"/>
              </w:rPr>
              <w:t xml:space="preserve"> u </w:t>
            </w:r>
            <w:proofErr w:type="spellStart"/>
            <w:r w:rsidR="00AC0959" w:rsidRPr="001574A6">
              <w:rPr>
                <w:rFonts w:ascii="Tahoma" w:hAnsi="Tahoma" w:cs="Tahoma"/>
                <w:sz w:val="22"/>
                <w:szCs w:val="20"/>
              </w:rPr>
              <w:t>članu</w:t>
            </w:r>
            <w:proofErr w:type="spellEnd"/>
            <w:r w:rsidR="00AC0959" w:rsidRPr="001574A6">
              <w:rPr>
                <w:rFonts w:ascii="Tahoma" w:hAnsi="Tahoma" w:cs="Tahoma"/>
                <w:sz w:val="22"/>
                <w:szCs w:val="20"/>
              </w:rPr>
              <w:t xml:space="preserve"> 10.Ugovora</w:t>
            </w:r>
            <w:proofErr w:type="gramStart"/>
            <w:r w:rsidR="00AC0959" w:rsidRPr="001574A6">
              <w:rPr>
                <w:rFonts w:ascii="Tahoma" w:hAnsi="Tahoma" w:cs="Tahoma"/>
                <w:sz w:val="22"/>
                <w:szCs w:val="20"/>
              </w:rPr>
              <w:t>,i</w:t>
            </w:r>
            <w:proofErr w:type="gramEnd"/>
            <w:r w:rsidR="00AC0959" w:rsidRPr="001574A6">
              <w:rPr>
                <w:rFonts w:ascii="Tahoma" w:hAnsi="Tahoma" w:cs="Tahoma"/>
                <w:sz w:val="22"/>
                <w:szCs w:val="20"/>
              </w:rPr>
              <w:t xml:space="preserve"> to u </w:t>
            </w:r>
            <w:proofErr w:type="spellStart"/>
            <w:r w:rsidR="00AC0959" w:rsidRPr="001574A6">
              <w:rPr>
                <w:rFonts w:ascii="Tahoma" w:hAnsi="Tahoma" w:cs="Tahoma"/>
                <w:sz w:val="22"/>
                <w:szCs w:val="20"/>
              </w:rPr>
              <w:t>periodu</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trajanja</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otkaznog</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roka</w:t>
            </w:r>
            <w:proofErr w:type="spellEnd"/>
            <w:r w:rsidR="00AC0959" w:rsidRPr="001574A6">
              <w:rPr>
                <w:rFonts w:ascii="Tahoma" w:hAnsi="Tahoma" w:cs="Tahoma"/>
                <w:sz w:val="22"/>
                <w:szCs w:val="20"/>
              </w:rPr>
              <w:t xml:space="preserve">. </w:t>
            </w:r>
            <w:proofErr w:type="gramStart"/>
            <w:r w:rsidR="00AC0959" w:rsidRPr="001574A6">
              <w:rPr>
                <w:rFonts w:ascii="Tahoma" w:hAnsi="Tahoma" w:cs="Tahoma"/>
                <w:sz w:val="22"/>
                <w:szCs w:val="20"/>
              </w:rPr>
              <w:t>U  </w:t>
            </w:r>
            <w:proofErr w:type="spellStart"/>
            <w:r w:rsidR="00AC0959" w:rsidRPr="001574A6">
              <w:rPr>
                <w:rFonts w:ascii="Tahoma" w:hAnsi="Tahoma" w:cs="Tahoma"/>
                <w:sz w:val="22"/>
                <w:szCs w:val="20"/>
              </w:rPr>
              <w:t>slučaju</w:t>
            </w:r>
            <w:proofErr w:type="spellEnd"/>
            <w:proofErr w:type="gram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prekoračenja</w:t>
            </w:r>
            <w:proofErr w:type="spellEnd"/>
            <w:r w:rsidR="00AC0959" w:rsidRPr="001574A6">
              <w:rPr>
                <w:rFonts w:ascii="Tahoma" w:hAnsi="Tahoma" w:cs="Tahoma"/>
                <w:sz w:val="22"/>
                <w:szCs w:val="20"/>
              </w:rPr>
              <w:t xml:space="preserve"> tog </w:t>
            </w:r>
            <w:proofErr w:type="spellStart"/>
            <w:r w:rsidR="00AC0959" w:rsidRPr="001574A6">
              <w:rPr>
                <w:rFonts w:ascii="Tahoma" w:hAnsi="Tahoma" w:cs="Tahoma"/>
                <w:sz w:val="22"/>
                <w:szCs w:val="20"/>
              </w:rPr>
              <w:t>roka</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obračunava</w:t>
            </w:r>
            <w:proofErr w:type="spellEnd"/>
            <w:r w:rsidR="00AC0959" w:rsidRPr="001574A6">
              <w:rPr>
                <w:rFonts w:ascii="Tahoma" w:hAnsi="Tahoma" w:cs="Tahoma"/>
                <w:sz w:val="22"/>
                <w:szCs w:val="20"/>
              </w:rPr>
              <w:t xml:space="preserve"> se </w:t>
            </w:r>
            <w:proofErr w:type="spellStart"/>
            <w:r w:rsidR="00AC0959" w:rsidRPr="001574A6">
              <w:rPr>
                <w:rFonts w:ascii="Tahoma" w:hAnsi="Tahoma" w:cs="Tahoma"/>
                <w:sz w:val="22"/>
                <w:szCs w:val="20"/>
              </w:rPr>
              <w:t>zakonska</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zatezna</w:t>
            </w:r>
            <w:proofErr w:type="spellEnd"/>
            <w:r w:rsidR="00AC0959" w:rsidRPr="001574A6">
              <w:rPr>
                <w:rFonts w:ascii="Tahoma" w:hAnsi="Tahoma" w:cs="Tahoma"/>
                <w:sz w:val="22"/>
                <w:szCs w:val="20"/>
              </w:rPr>
              <w:t xml:space="preserve"> </w:t>
            </w:r>
            <w:proofErr w:type="spellStart"/>
            <w:r w:rsidR="00AC0959" w:rsidRPr="001574A6">
              <w:rPr>
                <w:rFonts w:ascii="Tahoma" w:hAnsi="Tahoma" w:cs="Tahoma"/>
                <w:sz w:val="22"/>
                <w:szCs w:val="20"/>
              </w:rPr>
              <w:t>kamata</w:t>
            </w:r>
            <w:proofErr w:type="spellEnd"/>
            <w:r w:rsidR="00AC0959" w:rsidRPr="001574A6">
              <w:rPr>
                <w:rFonts w:ascii="Verdana" w:hAnsi="Verdana" w:cs="Arial"/>
                <w:sz w:val="20"/>
                <w:szCs w:val="20"/>
              </w:rPr>
              <w:t>.</w:t>
            </w:r>
          </w:p>
          <w:p w:rsidR="00F90C2D" w:rsidRPr="001574A6" w:rsidRDefault="00F90C2D" w:rsidP="00002039">
            <w:pPr>
              <w:pStyle w:val="BodyTextIndent"/>
              <w:ind w:left="0"/>
              <w:rPr>
                <w:rFonts w:ascii="Tahoma" w:hAnsi="Tahoma" w:cs="Tahoma"/>
                <w:sz w:val="22"/>
                <w:szCs w:val="22"/>
              </w:rPr>
            </w:pPr>
          </w:p>
          <w:p w:rsidR="00FE1453" w:rsidRDefault="00FE1453"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16.</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Na sva pitanja koja nisu regulisana ovim ugovorom primenjivaće se odredbe Zakona o obligacionim odnosima.</w:t>
            </w:r>
          </w:p>
          <w:p w:rsidR="00856974" w:rsidRPr="00002039" w:rsidRDefault="00856974" w:rsidP="00002039">
            <w:pPr>
              <w:pStyle w:val="BodyTextIndent"/>
              <w:ind w:left="0" w:firstLine="720"/>
              <w:rPr>
                <w:rFonts w:ascii="Tahoma" w:hAnsi="Tahoma" w:cs="Tahoma"/>
                <w:sz w:val="22"/>
                <w:szCs w:val="22"/>
              </w:rPr>
            </w:pPr>
          </w:p>
          <w:p w:rsidR="00CA599C" w:rsidRDefault="00CA599C" w:rsidP="00002039">
            <w:pPr>
              <w:pStyle w:val="BodyTextIndent"/>
              <w:ind w:left="0" w:firstLine="720"/>
              <w:jc w:val="center"/>
              <w:rPr>
                <w:rFonts w:ascii="Tahoma" w:hAnsi="Tahoma" w:cs="Tahoma"/>
                <w:b/>
                <w:bCs/>
                <w:sz w:val="22"/>
                <w:szCs w:val="22"/>
              </w:rPr>
            </w:pPr>
          </w:p>
          <w:p w:rsidR="00B8449F" w:rsidRDefault="00B8449F" w:rsidP="00002039">
            <w:pPr>
              <w:pStyle w:val="BodyTextIndent"/>
              <w:ind w:left="0" w:firstLine="720"/>
              <w:jc w:val="center"/>
              <w:rPr>
                <w:rFonts w:ascii="Tahoma" w:hAnsi="Tahoma" w:cs="Tahoma"/>
                <w:b/>
                <w:bCs/>
                <w:sz w:val="22"/>
                <w:szCs w:val="22"/>
              </w:rPr>
            </w:pPr>
          </w:p>
          <w:p w:rsidR="00B8449F" w:rsidRDefault="00B8449F"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lastRenderedPageBreak/>
              <w:t>Član 17.</w:t>
            </w:r>
          </w:p>
          <w:p w:rsidR="00FE1453" w:rsidRPr="006E227D" w:rsidRDefault="00856974" w:rsidP="006E227D">
            <w:pPr>
              <w:pStyle w:val="BodyTextIndent"/>
              <w:ind w:left="0"/>
              <w:rPr>
                <w:rFonts w:ascii="Tahoma" w:hAnsi="Tahoma" w:cs="Tahoma"/>
                <w:sz w:val="22"/>
                <w:szCs w:val="22"/>
              </w:rPr>
            </w:pPr>
            <w:r w:rsidRPr="00002039">
              <w:rPr>
                <w:rFonts w:ascii="Tahoma" w:hAnsi="Tahoma" w:cs="Tahoma"/>
                <w:sz w:val="22"/>
                <w:szCs w:val="22"/>
              </w:rPr>
              <w:t>Sve eventualne nesporazume ugovorne strane rešavaće mirnim putem, a u slučaju nemogućnosti, utvrđuje se nadležnost Privrednog suda u Beogradu.</w:t>
            </w:r>
          </w:p>
          <w:p w:rsidR="00FE1453" w:rsidRDefault="00FE1453" w:rsidP="00002039">
            <w:pPr>
              <w:pStyle w:val="BodyTextIndent"/>
              <w:ind w:left="0" w:firstLine="720"/>
              <w:jc w:val="center"/>
              <w:rPr>
                <w:rFonts w:ascii="Tahoma" w:hAnsi="Tahoma" w:cs="Tahoma"/>
                <w:b/>
                <w:bCs/>
                <w:sz w:val="22"/>
                <w:szCs w:val="22"/>
              </w:rPr>
            </w:pPr>
          </w:p>
          <w:p w:rsidR="00FE1453" w:rsidRDefault="00FE1453" w:rsidP="00002039">
            <w:pPr>
              <w:pStyle w:val="BodyTextIndent"/>
              <w:ind w:left="0" w:firstLine="720"/>
              <w:jc w:val="center"/>
              <w:rPr>
                <w:rFonts w:ascii="Tahoma" w:hAnsi="Tahoma" w:cs="Tahoma"/>
                <w:b/>
                <w:bCs/>
                <w:sz w:val="22"/>
                <w:szCs w:val="22"/>
              </w:rPr>
            </w:pPr>
          </w:p>
          <w:p w:rsidR="00FE1453" w:rsidRDefault="00FE1453" w:rsidP="00002039">
            <w:pPr>
              <w:pStyle w:val="BodyTextIndent"/>
              <w:ind w:left="0" w:firstLine="720"/>
              <w:jc w:val="center"/>
              <w:rPr>
                <w:rFonts w:ascii="Tahoma" w:hAnsi="Tahoma" w:cs="Tahoma"/>
                <w:b/>
                <w:bCs/>
                <w:sz w:val="22"/>
                <w:szCs w:val="22"/>
              </w:rPr>
            </w:pPr>
          </w:p>
          <w:p w:rsidR="00FE1453" w:rsidRDefault="00FE1453" w:rsidP="00002039">
            <w:pPr>
              <w:pStyle w:val="BodyTextIndent"/>
              <w:ind w:left="0" w:firstLine="720"/>
              <w:jc w:val="center"/>
              <w:rPr>
                <w:rFonts w:ascii="Tahoma" w:hAnsi="Tahoma" w:cs="Tahoma"/>
                <w:b/>
                <w:bCs/>
                <w:sz w:val="22"/>
                <w:szCs w:val="22"/>
              </w:rPr>
            </w:pPr>
          </w:p>
          <w:p w:rsidR="00856974" w:rsidRPr="00002039" w:rsidRDefault="00856974" w:rsidP="00002039">
            <w:pPr>
              <w:pStyle w:val="BodyTextIndent"/>
              <w:ind w:left="0" w:firstLine="720"/>
              <w:jc w:val="center"/>
              <w:rPr>
                <w:rFonts w:ascii="Tahoma" w:hAnsi="Tahoma" w:cs="Tahoma"/>
                <w:b/>
                <w:bCs/>
                <w:sz w:val="22"/>
                <w:szCs w:val="22"/>
              </w:rPr>
            </w:pPr>
            <w:r w:rsidRPr="00002039">
              <w:rPr>
                <w:rFonts w:ascii="Tahoma" w:hAnsi="Tahoma" w:cs="Tahoma"/>
                <w:b/>
                <w:bCs/>
                <w:sz w:val="22"/>
                <w:szCs w:val="22"/>
              </w:rPr>
              <w:t>Član 18.</w:t>
            </w:r>
          </w:p>
          <w:p w:rsidR="00856974" w:rsidRPr="00002039" w:rsidRDefault="00856974" w:rsidP="00002039">
            <w:pPr>
              <w:pStyle w:val="BodyTextIndent"/>
              <w:ind w:left="0"/>
              <w:rPr>
                <w:rFonts w:ascii="Tahoma" w:hAnsi="Tahoma" w:cs="Tahoma"/>
                <w:sz w:val="22"/>
                <w:szCs w:val="22"/>
              </w:rPr>
            </w:pPr>
            <w:r w:rsidRPr="00002039">
              <w:rPr>
                <w:rFonts w:ascii="Tahoma" w:hAnsi="Tahoma" w:cs="Tahoma"/>
                <w:sz w:val="22"/>
                <w:szCs w:val="22"/>
              </w:rPr>
              <w:t>Ovaj ugovor je sačinjen u četiri istovetna primerka, od kojih svaka ugovorna strana zadržava po dva  primeraka.</w:t>
            </w:r>
          </w:p>
          <w:p w:rsidR="00856974" w:rsidRPr="00002039" w:rsidRDefault="00856974">
            <w:pPr>
              <w:rPr>
                <w:rFonts w:ascii="Tahoma" w:hAnsi="Tahoma" w:cs="Tahoma"/>
                <w:sz w:val="22"/>
                <w:szCs w:val="22"/>
                <w:lang w:val="sl-SI"/>
              </w:rPr>
            </w:pPr>
          </w:p>
        </w:tc>
        <w:tc>
          <w:tcPr>
            <w:tcW w:w="5150" w:type="dxa"/>
            <w:shd w:val="clear" w:color="auto" w:fill="auto"/>
          </w:tcPr>
          <w:p w:rsidR="00856974" w:rsidRPr="00002039" w:rsidRDefault="00856974" w:rsidP="00002039">
            <w:pPr>
              <w:pStyle w:val="Title"/>
              <w:ind w:right="117"/>
              <w:rPr>
                <w:rFonts w:ascii="Tahoma" w:hAnsi="Tahoma" w:cs="Tahoma"/>
                <w:b/>
                <w:bCs/>
                <w:sz w:val="22"/>
                <w:szCs w:val="22"/>
                <w:lang w:val="en-GB"/>
              </w:rPr>
            </w:pPr>
            <w:r w:rsidRPr="00002039">
              <w:rPr>
                <w:rFonts w:ascii="Tahoma" w:hAnsi="Tahoma" w:cs="Tahoma"/>
                <w:b/>
                <w:bCs/>
                <w:sz w:val="22"/>
                <w:szCs w:val="22"/>
                <w:lang w:val="en-GB"/>
              </w:rPr>
              <w:lastRenderedPageBreak/>
              <w:t>AGREEMENT</w:t>
            </w:r>
          </w:p>
          <w:p w:rsidR="00856974" w:rsidRPr="00002039" w:rsidRDefault="00856974" w:rsidP="00002039">
            <w:pPr>
              <w:pStyle w:val="Title"/>
              <w:ind w:right="117"/>
              <w:rPr>
                <w:rFonts w:ascii="Tahoma" w:hAnsi="Tahoma" w:cs="Tahoma"/>
                <w:b/>
                <w:bCs/>
                <w:sz w:val="22"/>
                <w:szCs w:val="22"/>
                <w:lang w:val="en-GB"/>
              </w:rPr>
            </w:pPr>
            <w:r w:rsidRPr="00002039">
              <w:rPr>
                <w:rFonts w:ascii="Tahoma" w:hAnsi="Tahoma" w:cs="Tahoma"/>
                <w:b/>
                <w:bCs/>
                <w:sz w:val="22"/>
                <w:szCs w:val="22"/>
                <w:lang w:val="en-GB"/>
              </w:rPr>
              <w:t>ON BUSINESS-TECHNICAL COOPERATION</w:t>
            </w:r>
          </w:p>
          <w:p w:rsidR="00856974" w:rsidRPr="00002039" w:rsidRDefault="00856974" w:rsidP="00002039">
            <w:pPr>
              <w:jc w:val="center"/>
              <w:rPr>
                <w:rFonts w:ascii="Tahoma" w:hAnsi="Tahoma" w:cs="Tahoma"/>
                <w:sz w:val="22"/>
                <w:szCs w:val="22"/>
              </w:rPr>
            </w:pPr>
          </w:p>
          <w:p w:rsidR="00856974" w:rsidRPr="00002039" w:rsidRDefault="00856974" w:rsidP="00002039">
            <w:pPr>
              <w:jc w:val="center"/>
              <w:rPr>
                <w:rFonts w:ascii="Tahoma" w:hAnsi="Tahoma" w:cs="Tahoma"/>
                <w:sz w:val="22"/>
                <w:szCs w:val="22"/>
              </w:rPr>
            </w:pPr>
          </w:p>
          <w:p w:rsidR="00856974" w:rsidRPr="002666DE" w:rsidRDefault="00DC472B" w:rsidP="00002039">
            <w:pPr>
              <w:rPr>
                <w:rFonts w:ascii="Tahoma" w:hAnsi="Tahoma" w:cs="Tahoma"/>
                <w:sz w:val="22"/>
                <w:szCs w:val="22"/>
              </w:rPr>
            </w:pPr>
            <w:r w:rsidRPr="002666DE">
              <w:rPr>
                <w:rFonts w:ascii="Tahoma" w:hAnsi="Tahoma" w:cs="Tahoma"/>
                <w:sz w:val="22"/>
                <w:szCs w:val="22"/>
              </w:rPr>
              <w:t xml:space="preserve">Entered into </w:t>
            </w:r>
            <w:r w:rsidR="00A85126" w:rsidRPr="002666DE">
              <w:rPr>
                <w:rFonts w:ascii="Tahoma" w:hAnsi="Tahoma" w:cs="Tahoma"/>
                <w:sz w:val="22"/>
                <w:szCs w:val="22"/>
              </w:rPr>
              <w:t>on _</w:t>
            </w:r>
            <w:r w:rsidR="009F77B1" w:rsidRPr="002666DE">
              <w:rPr>
                <w:rFonts w:ascii="Tahoma" w:hAnsi="Tahoma" w:cs="Tahoma"/>
                <w:sz w:val="22"/>
                <w:szCs w:val="22"/>
              </w:rPr>
              <w:t xml:space="preserve">___________(date) </w:t>
            </w:r>
            <w:r w:rsidR="00856974" w:rsidRPr="002666DE">
              <w:rPr>
                <w:rFonts w:ascii="Tahoma" w:hAnsi="Tahoma" w:cs="Tahoma"/>
                <w:sz w:val="22"/>
                <w:szCs w:val="22"/>
              </w:rPr>
              <w:t xml:space="preserve"> in Belgrade, between</w:t>
            </w:r>
          </w:p>
          <w:p w:rsidR="00856974" w:rsidRPr="002666DE" w:rsidRDefault="00856974" w:rsidP="00002039">
            <w:pPr>
              <w:jc w:val="both"/>
              <w:rPr>
                <w:rFonts w:ascii="Tahoma" w:hAnsi="Tahoma" w:cs="Tahoma"/>
                <w:sz w:val="22"/>
                <w:szCs w:val="22"/>
              </w:rPr>
            </w:pPr>
          </w:p>
          <w:p w:rsidR="00856974" w:rsidRPr="00002039" w:rsidRDefault="00856974" w:rsidP="00002039">
            <w:pPr>
              <w:numPr>
                <w:ilvl w:val="0"/>
                <w:numId w:val="2"/>
              </w:numPr>
              <w:tabs>
                <w:tab w:val="clear" w:pos="1080"/>
                <w:tab w:val="num" w:pos="432"/>
              </w:tabs>
              <w:ind w:left="432"/>
              <w:jc w:val="both"/>
              <w:rPr>
                <w:rFonts w:ascii="Tahoma" w:hAnsi="Tahoma" w:cs="Tahoma"/>
                <w:sz w:val="22"/>
                <w:szCs w:val="22"/>
              </w:rPr>
            </w:pPr>
            <w:r w:rsidRPr="00002039">
              <w:rPr>
                <w:rFonts w:ascii="Tahoma" w:hAnsi="Tahoma" w:cs="Tahoma"/>
                <w:b/>
                <w:sz w:val="22"/>
                <w:szCs w:val="22"/>
              </w:rPr>
              <w:t xml:space="preserve">COFFEE COMPANY D.O.O. </w:t>
            </w:r>
            <w:r w:rsidRPr="00002039">
              <w:rPr>
                <w:rFonts w:ascii="Tahoma" w:hAnsi="Tahoma" w:cs="Tahoma"/>
                <w:sz w:val="22"/>
                <w:szCs w:val="22"/>
              </w:rPr>
              <w:t xml:space="preserve">Belgrade, 86/I </w:t>
            </w:r>
            <w:proofErr w:type="spellStart"/>
            <w:r w:rsidRPr="00002039">
              <w:rPr>
                <w:rFonts w:ascii="Tahoma" w:hAnsi="Tahoma" w:cs="Tahoma"/>
                <w:sz w:val="22"/>
                <w:szCs w:val="22"/>
              </w:rPr>
              <w:t>Strumicka</w:t>
            </w:r>
            <w:proofErr w:type="spellEnd"/>
            <w:r w:rsidRPr="00002039">
              <w:rPr>
                <w:rFonts w:ascii="Tahoma" w:hAnsi="Tahoma" w:cs="Tahoma"/>
                <w:sz w:val="22"/>
                <w:szCs w:val="22"/>
              </w:rPr>
              <w:t xml:space="preserve"> St., TIN 106638149 represented by Dejan Nikolić, as supplier (hereinafter – supplier)</w:t>
            </w:r>
          </w:p>
          <w:p w:rsidR="00856974" w:rsidRPr="00002039" w:rsidRDefault="00856974" w:rsidP="00002039">
            <w:pPr>
              <w:tabs>
                <w:tab w:val="num" w:pos="432"/>
              </w:tabs>
              <w:ind w:left="432" w:hanging="360"/>
              <w:jc w:val="both"/>
              <w:rPr>
                <w:rFonts w:ascii="Tahoma" w:hAnsi="Tahoma" w:cs="Tahoma"/>
                <w:sz w:val="22"/>
                <w:szCs w:val="22"/>
              </w:rPr>
            </w:pPr>
            <w:r w:rsidRPr="00002039">
              <w:rPr>
                <w:rFonts w:ascii="Tahoma" w:hAnsi="Tahoma" w:cs="Tahoma"/>
                <w:sz w:val="22"/>
                <w:szCs w:val="22"/>
              </w:rPr>
              <w:t>and</w:t>
            </w:r>
          </w:p>
          <w:p w:rsidR="00091B41" w:rsidRPr="00091B41" w:rsidRDefault="00091B41" w:rsidP="005E5131">
            <w:pPr>
              <w:pStyle w:val="BodyTextIndent"/>
              <w:numPr>
                <w:ilvl w:val="0"/>
                <w:numId w:val="2"/>
              </w:numPr>
              <w:tabs>
                <w:tab w:val="clear" w:pos="1080"/>
                <w:tab w:val="num" w:pos="432"/>
              </w:tabs>
              <w:ind w:left="432"/>
              <w:rPr>
                <w:rFonts w:ascii="Tahoma" w:hAnsi="Tahoma" w:cs="Tahoma"/>
                <w:sz w:val="22"/>
                <w:szCs w:val="22"/>
                <w:lang w:val="en-GB"/>
              </w:rPr>
            </w:pPr>
            <w:r>
              <w:rPr>
                <w:rFonts w:ascii="Tahoma" w:hAnsi="Tahoma" w:cs="Tahoma"/>
                <w:b/>
                <w:bCs/>
                <w:sz w:val="22"/>
                <w:szCs w:val="22"/>
                <w:lang w:val="sr-Latn-CS"/>
              </w:rPr>
              <w:t>_______________________________</w:t>
            </w:r>
          </w:p>
          <w:p w:rsidR="005E5131" w:rsidRPr="002666DE" w:rsidRDefault="00091B41" w:rsidP="00091B41">
            <w:pPr>
              <w:pStyle w:val="BodyTextIndent"/>
              <w:ind w:left="432"/>
              <w:rPr>
                <w:rFonts w:ascii="Tahoma" w:hAnsi="Tahoma" w:cs="Tahoma"/>
                <w:sz w:val="22"/>
                <w:szCs w:val="22"/>
                <w:lang w:val="en-GB"/>
              </w:rPr>
            </w:pPr>
            <w:r>
              <w:rPr>
                <w:rFonts w:ascii="Tahoma" w:hAnsi="Tahoma" w:cs="Tahoma"/>
                <w:b/>
                <w:bCs/>
                <w:sz w:val="22"/>
                <w:szCs w:val="22"/>
                <w:lang w:val="sr-Latn-CS"/>
              </w:rPr>
              <w:t>______________________________</w:t>
            </w:r>
            <w:r w:rsidR="005E5131">
              <w:rPr>
                <w:rFonts w:ascii="Tahoma" w:hAnsi="Tahoma" w:cs="Tahoma"/>
                <w:sz w:val="22"/>
                <w:szCs w:val="22"/>
                <w:lang w:val="sr-Latn-CS"/>
              </w:rPr>
              <w:t>, ID no</w:t>
            </w:r>
            <w:r w:rsidR="005E5131" w:rsidRPr="00002039">
              <w:rPr>
                <w:rFonts w:ascii="Tahoma" w:hAnsi="Tahoma" w:cs="Tahoma"/>
                <w:sz w:val="22"/>
                <w:szCs w:val="22"/>
                <w:lang w:val="sr-Latn-CS"/>
              </w:rPr>
              <w:t>:</w:t>
            </w:r>
            <w:r>
              <w:rPr>
                <w:rFonts w:ascii="Tahoma" w:hAnsi="Tahoma" w:cs="Tahoma"/>
                <w:sz w:val="22"/>
                <w:szCs w:val="22"/>
                <w:lang w:val="sr-Latn-CS"/>
              </w:rPr>
              <w:t xml:space="preserve"> _______</w:t>
            </w:r>
            <w:r w:rsidR="005E5131" w:rsidRPr="00002039">
              <w:rPr>
                <w:rFonts w:ascii="Tahoma" w:hAnsi="Tahoma" w:cs="Tahoma"/>
                <w:sz w:val="22"/>
                <w:szCs w:val="22"/>
                <w:lang w:val="sr-Latn-CS"/>
              </w:rPr>
              <w:t xml:space="preserve"> , </w:t>
            </w:r>
            <w:r w:rsidR="005E5131">
              <w:rPr>
                <w:rFonts w:ascii="Tahoma" w:hAnsi="Tahoma" w:cs="Tahoma"/>
                <w:sz w:val="22"/>
                <w:szCs w:val="22"/>
                <w:lang w:val="sr-Latn-CS"/>
              </w:rPr>
              <w:t>TIN</w:t>
            </w:r>
            <w:r w:rsidR="005E5131" w:rsidRPr="00002039">
              <w:rPr>
                <w:rFonts w:ascii="Tahoma" w:hAnsi="Tahoma" w:cs="Tahoma"/>
                <w:sz w:val="22"/>
                <w:szCs w:val="22"/>
                <w:lang w:val="sr-Latn-CS"/>
              </w:rPr>
              <w:t>:</w:t>
            </w:r>
            <w:r>
              <w:rPr>
                <w:rFonts w:ascii="Tahoma" w:hAnsi="Tahoma" w:cs="Tahoma"/>
                <w:sz w:val="22"/>
                <w:szCs w:val="22"/>
                <w:lang w:val="sr-Latn-CS"/>
              </w:rPr>
              <w:t xml:space="preserve"> ___________</w:t>
            </w:r>
            <w:r w:rsidR="005E5131">
              <w:rPr>
                <w:rFonts w:ascii="Tahoma" w:hAnsi="Tahoma" w:cs="Tahoma"/>
                <w:sz w:val="22"/>
                <w:szCs w:val="22"/>
                <w:lang w:val="sr-Latn-CS"/>
              </w:rPr>
              <w:t>,</w:t>
            </w:r>
            <w:r w:rsidR="005E5131">
              <w:rPr>
                <w:rFonts w:ascii="Tahoma" w:hAnsi="Tahoma" w:cs="Tahoma"/>
                <w:sz w:val="22"/>
                <w:szCs w:val="22"/>
                <w:lang w:val="en-GB"/>
              </w:rPr>
              <w:t xml:space="preserve"> </w:t>
            </w:r>
            <w:r w:rsidR="005E5131" w:rsidRPr="002666DE">
              <w:rPr>
                <w:rFonts w:ascii="Tahoma" w:hAnsi="Tahoma" w:cs="Tahoma"/>
                <w:sz w:val="22"/>
                <w:szCs w:val="22"/>
                <w:lang w:val="en-GB"/>
              </w:rPr>
              <w:t xml:space="preserve">represented </w:t>
            </w:r>
            <w:r w:rsidR="005E5131">
              <w:rPr>
                <w:rFonts w:ascii="Tahoma" w:hAnsi="Tahoma" w:cs="Tahoma"/>
                <w:sz w:val="22"/>
                <w:szCs w:val="22"/>
                <w:lang w:val="en-GB"/>
              </w:rPr>
              <w:t xml:space="preserve"> </w:t>
            </w:r>
            <w:r w:rsidR="005E5131" w:rsidRPr="002666DE">
              <w:rPr>
                <w:rFonts w:ascii="Tahoma" w:hAnsi="Tahoma" w:cs="Tahoma"/>
                <w:sz w:val="22"/>
                <w:szCs w:val="22"/>
                <w:lang w:val="en-GB"/>
              </w:rPr>
              <w:t xml:space="preserve">by </w:t>
            </w:r>
            <w:r w:rsidR="006F7383">
              <w:rPr>
                <w:rFonts w:ascii="Tahoma" w:hAnsi="Tahoma" w:cs="Tahoma"/>
                <w:sz w:val="22"/>
                <w:szCs w:val="22"/>
                <w:lang w:val="sr-Latn-CS"/>
              </w:rPr>
              <w:t>_______________</w:t>
            </w:r>
            <w:r w:rsidR="00827C50">
              <w:rPr>
                <w:rFonts w:ascii="Tahoma" w:hAnsi="Tahoma" w:cs="Tahoma"/>
                <w:sz w:val="22"/>
                <w:szCs w:val="22"/>
                <w:lang w:val="sr-Latn-CS"/>
              </w:rPr>
              <w:t xml:space="preserve"> </w:t>
            </w:r>
            <w:r w:rsidR="005E5131" w:rsidRPr="002666DE">
              <w:rPr>
                <w:rFonts w:ascii="Tahoma" w:hAnsi="Tahoma" w:cs="Tahoma"/>
                <w:sz w:val="22"/>
                <w:szCs w:val="22"/>
                <w:lang w:val="en-GB"/>
              </w:rPr>
              <w:t>(hereinafter – user)</w:t>
            </w:r>
          </w:p>
          <w:p w:rsidR="000B649A" w:rsidRPr="00002039" w:rsidRDefault="000B649A" w:rsidP="00002039">
            <w:pPr>
              <w:pStyle w:val="BodyTextIndent"/>
              <w:ind w:left="0"/>
              <w:rPr>
                <w:rFonts w:ascii="Tahoma" w:hAnsi="Tahoma" w:cs="Tahoma"/>
                <w:sz w:val="22"/>
                <w:szCs w:val="22"/>
                <w:lang w:val="en-GB"/>
              </w:rPr>
            </w:pPr>
          </w:p>
          <w:p w:rsidR="00856974" w:rsidRPr="00002039" w:rsidRDefault="00856974" w:rsidP="00002039">
            <w:pPr>
              <w:pStyle w:val="BodyTextIndent"/>
              <w:jc w:val="center"/>
              <w:rPr>
                <w:rFonts w:ascii="Tahoma" w:hAnsi="Tahoma" w:cs="Tahoma"/>
                <w:b/>
                <w:bCs/>
                <w:sz w:val="22"/>
                <w:szCs w:val="22"/>
                <w:lang w:val="en-GB"/>
              </w:rPr>
            </w:pPr>
            <w:r w:rsidRPr="00002039">
              <w:rPr>
                <w:rFonts w:ascii="Tahoma" w:hAnsi="Tahoma" w:cs="Tahoma"/>
                <w:b/>
                <w:bCs/>
                <w:sz w:val="22"/>
                <w:szCs w:val="22"/>
                <w:lang w:val="en-GB"/>
              </w:rPr>
              <w:t>Article 1</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In accordance with jointly defined interests, the parties hereby establish business cooperation based on usage of coffee machines and coffee delivery, in their mutual interest.</w:t>
            </w:r>
          </w:p>
          <w:p w:rsidR="00856974" w:rsidRPr="00002039" w:rsidRDefault="00856974" w:rsidP="00002039">
            <w:pPr>
              <w:pStyle w:val="BodyTextIndent"/>
              <w:ind w:left="0" w:firstLine="720"/>
              <w:rPr>
                <w:rFonts w:ascii="Tahoma" w:hAnsi="Tahoma" w:cs="Tahoma"/>
                <w:sz w:val="22"/>
                <w:szCs w:val="22"/>
                <w:lang w:val="en-GB"/>
              </w:rPr>
            </w:pPr>
          </w:p>
          <w:p w:rsidR="00856974" w:rsidRPr="00002039" w:rsidRDefault="00856974" w:rsidP="00002039">
            <w:pPr>
              <w:pStyle w:val="BodyTextIndent"/>
              <w:ind w:left="0" w:firstLine="720"/>
              <w:rPr>
                <w:rFonts w:ascii="Tahoma" w:hAnsi="Tahoma" w:cs="Tahoma"/>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2</w:t>
            </w:r>
          </w:p>
          <w:p w:rsidR="00856974" w:rsidRPr="00002039" w:rsidRDefault="00856974" w:rsidP="00423713">
            <w:pPr>
              <w:pStyle w:val="BodyTextIndent"/>
              <w:ind w:left="0"/>
              <w:rPr>
                <w:rFonts w:ascii="Tahoma" w:hAnsi="Tahoma" w:cs="Tahoma"/>
                <w:sz w:val="22"/>
                <w:szCs w:val="22"/>
                <w:lang w:val="en-GB"/>
              </w:rPr>
            </w:pPr>
            <w:r w:rsidRPr="00002039">
              <w:rPr>
                <w:rFonts w:ascii="Tahoma" w:hAnsi="Tahoma" w:cs="Tahoma"/>
                <w:sz w:val="22"/>
                <w:szCs w:val="22"/>
                <w:lang w:val="en-GB"/>
              </w:rPr>
              <w:t xml:space="preserve">The supplier, within its line of business, is importer and distributor of coffee machines and coffee for the </w:t>
            </w:r>
            <w:smartTag w:uri="urn:schemas-microsoft-com:office:smarttags" w:element="place">
              <w:smartTag w:uri="urn:schemas-microsoft-com:office:smarttags" w:element="PlaceType">
                <w:r w:rsidRPr="00002039">
                  <w:rPr>
                    <w:rFonts w:ascii="Tahoma" w:hAnsi="Tahoma" w:cs="Tahoma"/>
                    <w:sz w:val="22"/>
                    <w:szCs w:val="22"/>
                    <w:lang w:val="en-GB"/>
                  </w:rPr>
                  <w:t>territory</w:t>
                </w:r>
              </w:smartTag>
              <w:r w:rsidRPr="00002039">
                <w:rPr>
                  <w:rFonts w:ascii="Tahoma" w:hAnsi="Tahoma" w:cs="Tahoma"/>
                  <w:sz w:val="22"/>
                  <w:szCs w:val="22"/>
                  <w:lang w:val="en-GB"/>
                </w:rPr>
                <w:t xml:space="preserve"> of </w:t>
              </w:r>
              <w:smartTag w:uri="urn:schemas-microsoft-com:office:smarttags" w:element="PlaceName">
                <w:r w:rsidRPr="00002039">
                  <w:rPr>
                    <w:rFonts w:ascii="Tahoma" w:hAnsi="Tahoma" w:cs="Tahoma"/>
                    <w:sz w:val="22"/>
                    <w:szCs w:val="22"/>
                    <w:lang w:val="en-GB"/>
                  </w:rPr>
                  <w:t>Serbia</w:t>
                </w:r>
              </w:smartTag>
            </w:smartTag>
            <w:r w:rsidRPr="00002039">
              <w:rPr>
                <w:rFonts w:ascii="Tahoma" w:hAnsi="Tahoma" w:cs="Tahoma"/>
                <w:sz w:val="22"/>
                <w:szCs w:val="22"/>
                <w:lang w:val="en-GB"/>
              </w:rPr>
              <w:t>, and the user operates a business within its registered line of business.</w:t>
            </w:r>
          </w:p>
          <w:p w:rsidR="00423713" w:rsidRDefault="00423713" w:rsidP="00002039">
            <w:pPr>
              <w:pStyle w:val="BodyTextIndent"/>
              <w:ind w:left="0" w:firstLine="720"/>
              <w:jc w:val="center"/>
              <w:rPr>
                <w:rFonts w:ascii="Tahoma" w:hAnsi="Tahoma" w:cs="Tahoma"/>
                <w:b/>
                <w:bCs/>
                <w:sz w:val="22"/>
                <w:szCs w:val="22"/>
                <w:lang w:val="en-GB"/>
              </w:rPr>
            </w:pPr>
          </w:p>
          <w:p w:rsidR="00856974"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3</w:t>
            </w:r>
          </w:p>
          <w:p w:rsidR="00AD467B" w:rsidRDefault="00AD467B" w:rsidP="00002039">
            <w:pPr>
              <w:pStyle w:val="BodyTextIndent"/>
              <w:ind w:left="0" w:firstLine="720"/>
              <w:jc w:val="center"/>
              <w:rPr>
                <w:rFonts w:ascii="Tahoma" w:hAnsi="Tahoma" w:cs="Tahoma"/>
                <w:b/>
                <w:bCs/>
                <w:sz w:val="22"/>
                <w:szCs w:val="22"/>
                <w:lang w:val="en-GB"/>
              </w:rPr>
            </w:pPr>
          </w:p>
          <w:p w:rsidR="00423713" w:rsidRDefault="00423713" w:rsidP="00AA7845">
            <w:pPr>
              <w:rPr>
                <w:rFonts w:ascii="Tahoma" w:hAnsi="Tahoma" w:cs="Tahoma"/>
                <w:sz w:val="22"/>
              </w:rPr>
            </w:pPr>
          </w:p>
          <w:p w:rsidR="00AA7845" w:rsidRDefault="00AA7845" w:rsidP="00AA7845">
            <w:pPr>
              <w:rPr>
                <w:rFonts w:ascii="Tahoma" w:hAnsi="Tahoma" w:cs="Tahoma"/>
                <w:sz w:val="22"/>
              </w:rPr>
            </w:pPr>
            <w:r w:rsidRPr="00252D0C">
              <w:rPr>
                <w:rFonts w:ascii="Tahoma" w:hAnsi="Tahoma" w:cs="Tahoma"/>
                <w:sz w:val="22"/>
              </w:rPr>
              <w:t>The contractors agreed that the supplier would give the user the right to use</w:t>
            </w:r>
            <w:r w:rsidR="00CF003D" w:rsidRPr="00252D0C">
              <w:rPr>
                <w:rFonts w:ascii="Tahoma" w:hAnsi="Tahoma" w:cs="Tahoma"/>
                <w:sz w:val="22"/>
              </w:rPr>
              <w:t xml:space="preserve"> following</w:t>
            </w:r>
            <w:r w:rsidR="00482EE3" w:rsidRPr="00252D0C">
              <w:rPr>
                <w:rFonts w:ascii="Tahoma" w:hAnsi="Tahoma" w:cs="Tahoma"/>
                <w:sz w:val="22"/>
              </w:rPr>
              <w:t xml:space="preserve"> coffee machines</w:t>
            </w:r>
            <w:r w:rsidRPr="00252D0C">
              <w:rPr>
                <w:rFonts w:ascii="Tahoma" w:hAnsi="Tahoma" w:cs="Tahoma"/>
                <w:sz w:val="22"/>
              </w:rPr>
              <w:t>:</w:t>
            </w:r>
          </w:p>
          <w:p w:rsidR="00D97BF8" w:rsidRPr="00252D0C" w:rsidRDefault="00D97BF8" w:rsidP="00AA7845">
            <w:pPr>
              <w:rPr>
                <w:rFonts w:ascii="Tahoma" w:hAnsi="Tahoma" w:cs="Tahoma"/>
                <w:sz w:val="22"/>
              </w:rPr>
            </w:pPr>
          </w:p>
          <w:p w:rsidR="00AA7845" w:rsidRDefault="00AA7845" w:rsidP="00AA7845">
            <w:pPr>
              <w:rPr>
                <w:rFonts w:ascii="Tahoma" w:hAnsi="Tahoma" w:cs="Tahoma"/>
                <w:sz w:val="22"/>
              </w:rPr>
            </w:pPr>
            <w:r w:rsidRPr="00252D0C">
              <w:rPr>
                <w:rFonts w:ascii="Tahoma" w:hAnsi="Tahoma" w:cs="Tahoma"/>
                <w:sz w:val="22"/>
              </w:rPr>
              <w:t>-</w:t>
            </w:r>
            <w:r w:rsidRPr="00D97BF8">
              <w:rPr>
                <w:rFonts w:ascii="Tahoma" w:hAnsi="Tahoma" w:cs="Tahoma"/>
                <w:b/>
                <w:sz w:val="22"/>
              </w:rPr>
              <w:t>appliance model</w:t>
            </w:r>
            <w:r w:rsidR="00E46617">
              <w:rPr>
                <w:rFonts w:ascii="Tahoma" w:hAnsi="Tahoma" w:cs="Tahoma"/>
                <w:b/>
                <w:sz w:val="22"/>
              </w:rPr>
              <w:t>s and quantity</w:t>
            </w:r>
            <w:r w:rsidR="004C2CFD" w:rsidRPr="00D97BF8">
              <w:rPr>
                <w:rFonts w:ascii="Tahoma" w:hAnsi="Tahoma" w:cs="Tahoma"/>
                <w:b/>
                <w:sz w:val="22"/>
              </w:rPr>
              <w:t>:</w:t>
            </w:r>
            <w:r w:rsidRPr="00252D0C">
              <w:rPr>
                <w:rFonts w:ascii="Tahoma" w:hAnsi="Tahoma" w:cs="Tahoma"/>
                <w:sz w:val="22"/>
              </w:rPr>
              <w:t xml:space="preserve"> </w:t>
            </w:r>
          </w:p>
          <w:p w:rsidR="00AD467B" w:rsidRDefault="00AD467B" w:rsidP="00AA7845">
            <w:pPr>
              <w:rPr>
                <w:rFonts w:ascii="Tahoma" w:hAnsi="Tahoma" w:cs="Tahoma"/>
                <w:sz w:val="22"/>
              </w:rPr>
            </w:pPr>
          </w:p>
          <w:p w:rsidR="00E46617" w:rsidRDefault="00E46617" w:rsidP="00AA7845">
            <w:pPr>
              <w:rPr>
                <w:rFonts w:ascii="Tahoma" w:hAnsi="Tahoma" w:cs="Tahoma"/>
                <w:sz w:val="22"/>
                <w:lang w:val="en-US"/>
              </w:rPr>
            </w:pPr>
            <w:r>
              <w:rPr>
                <w:rFonts w:ascii="Tahoma" w:hAnsi="Tahoma" w:cs="Tahoma"/>
                <w:sz w:val="22"/>
                <w:lang w:val="en-US"/>
              </w:rPr>
              <w:t xml:space="preserve"> </w:t>
            </w:r>
            <w:r w:rsidR="00091B41">
              <w:rPr>
                <w:rFonts w:ascii="Tahoma" w:hAnsi="Tahoma" w:cs="Tahoma"/>
                <w:sz w:val="22"/>
                <w:szCs w:val="22"/>
              </w:rPr>
              <w:t>_____________________________________</w:t>
            </w:r>
          </w:p>
          <w:p w:rsidR="004C2CFD" w:rsidRPr="00252D0C" w:rsidRDefault="004C2CFD" w:rsidP="00AA7845">
            <w:pPr>
              <w:rPr>
                <w:rFonts w:ascii="Tahoma" w:hAnsi="Tahoma" w:cs="Tahoma"/>
                <w:sz w:val="22"/>
                <w:lang w:val="en-US"/>
              </w:rPr>
            </w:pPr>
          </w:p>
          <w:p w:rsidR="00AA7845" w:rsidRDefault="00AA7845" w:rsidP="00AA7845">
            <w:pPr>
              <w:rPr>
                <w:rFonts w:ascii="Tahoma" w:hAnsi="Tahoma" w:cs="Tahoma"/>
                <w:sz w:val="22"/>
              </w:rPr>
            </w:pPr>
            <w:r w:rsidRPr="00252D0C">
              <w:rPr>
                <w:rFonts w:ascii="Tahoma" w:hAnsi="Tahoma" w:cs="Tahoma"/>
                <w:sz w:val="22"/>
              </w:rPr>
              <w:t>-</w:t>
            </w:r>
            <w:r w:rsidRPr="00D97BF8">
              <w:rPr>
                <w:rFonts w:ascii="Tahoma" w:hAnsi="Tahoma" w:cs="Tahoma"/>
                <w:b/>
                <w:sz w:val="22"/>
              </w:rPr>
              <w:t xml:space="preserve">total number </w:t>
            </w:r>
            <w:r w:rsidR="004C2CFD" w:rsidRPr="00D97BF8">
              <w:rPr>
                <w:rFonts w:ascii="Tahoma" w:hAnsi="Tahoma" w:cs="Tahoma"/>
                <w:b/>
                <w:sz w:val="22"/>
              </w:rPr>
              <w:t>of appliances:</w:t>
            </w:r>
            <w:r w:rsidR="00E46617">
              <w:rPr>
                <w:rFonts w:ascii="Tahoma" w:hAnsi="Tahoma" w:cs="Tahoma"/>
                <w:sz w:val="22"/>
              </w:rPr>
              <w:t xml:space="preserve">  </w:t>
            </w:r>
            <w:r w:rsidR="00091B41">
              <w:rPr>
                <w:rFonts w:ascii="Tahoma" w:hAnsi="Tahoma" w:cs="Tahoma"/>
                <w:sz w:val="22"/>
              </w:rPr>
              <w:t>____</w:t>
            </w:r>
          </w:p>
          <w:p w:rsidR="004C2CFD" w:rsidRPr="00252D0C" w:rsidRDefault="004C2CFD" w:rsidP="00AA7845">
            <w:pPr>
              <w:rPr>
                <w:rFonts w:ascii="Tahoma" w:hAnsi="Tahoma" w:cs="Tahoma"/>
                <w:sz w:val="22"/>
              </w:rPr>
            </w:pPr>
          </w:p>
          <w:p w:rsidR="00AD467B" w:rsidRDefault="00AD467B" w:rsidP="005C2534">
            <w:pPr>
              <w:rPr>
                <w:rFonts w:ascii="Tahoma" w:hAnsi="Tahoma" w:cs="Tahoma"/>
                <w:sz w:val="22"/>
              </w:rPr>
            </w:pPr>
          </w:p>
          <w:p w:rsidR="004C2CFD" w:rsidRDefault="004C2CFD" w:rsidP="005C2534">
            <w:pPr>
              <w:rPr>
                <w:rFonts w:ascii="Tahoma" w:hAnsi="Tahoma" w:cs="Tahoma"/>
                <w:sz w:val="22"/>
              </w:rPr>
            </w:pPr>
            <w:r>
              <w:rPr>
                <w:rFonts w:ascii="Tahoma" w:hAnsi="Tahoma" w:cs="Tahoma"/>
                <w:sz w:val="22"/>
              </w:rPr>
              <w:t>U</w:t>
            </w:r>
            <w:r w:rsidR="00252D0C" w:rsidRPr="00252D0C">
              <w:rPr>
                <w:rFonts w:ascii="Tahoma" w:hAnsi="Tahoma" w:cs="Tahoma"/>
                <w:sz w:val="22"/>
              </w:rPr>
              <w:t>nder the following conditions:</w:t>
            </w:r>
          </w:p>
          <w:p w:rsidR="00091B41" w:rsidRDefault="00091B41" w:rsidP="005C2534">
            <w:pPr>
              <w:rPr>
                <w:rFonts w:ascii="Tahoma" w:hAnsi="Tahoma" w:cs="Tahoma"/>
                <w:sz w:val="22"/>
              </w:rPr>
            </w:pPr>
          </w:p>
          <w:p w:rsidR="000B06A2" w:rsidRDefault="000B06A2" w:rsidP="00AA7845">
            <w:pPr>
              <w:rPr>
                <w:rFonts w:ascii="Tahoma" w:hAnsi="Tahoma" w:cs="Tahoma"/>
                <w:b/>
                <w:iCs/>
                <w:sz w:val="22"/>
              </w:rPr>
            </w:pPr>
          </w:p>
          <w:p w:rsidR="00AD467B" w:rsidRDefault="005C2534" w:rsidP="00AA7845">
            <w:pPr>
              <w:rPr>
                <w:rFonts w:ascii="Tahoma" w:hAnsi="Tahoma" w:cs="Tahoma"/>
                <w:b/>
                <w:sz w:val="22"/>
              </w:rPr>
            </w:pPr>
            <w:r w:rsidRPr="00C37B7F">
              <w:rPr>
                <w:rFonts w:ascii="Tahoma" w:hAnsi="Tahoma" w:cs="Tahoma"/>
                <w:b/>
                <w:iCs/>
                <w:sz w:val="22"/>
              </w:rPr>
              <w:lastRenderedPageBreak/>
              <w:t>mont</w:t>
            </w:r>
            <w:r w:rsidR="00052154" w:rsidRPr="00C37B7F">
              <w:rPr>
                <w:rFonts w:ascii="Tahoma" w:hAnsi="Tahoma" w:cs="Tahoma"/>
                <w:b/>
                <w:iCs/>
                <w:sz w:val="22"/>
              </w:rPr>
              <w:t>h</w:t>
            </w:r>
            <w:r w:rsidRPr="00C37B7F">
              <w:rPr>
                <w:rFonts w:ascii="Tahoma" w:hAnsi="Tahoma" w:cs="Tahoma"/>
                <w:b/>
                <w:iCs/>
                <w:sz w:val="22"/>
              </w:rPr>
              <w:t xml:space="preserve">ly </w:t>
            </w:r>
            <w:r w:rsidR="00AA7845" w:rsidRPr="00D97BF8">
              <w:rPr>
                <w:rFonts w:ascii="Tahoma" w:hAnsi="Tahoma" w:cs="Tahoma"/>
                <w:b/>
                <w:sz w:val="22"/>
              </w:rPr>
              <w:t xml:space="preserve">obligation </w:t>
            </w:r>
            <w:r w:rsidRPr="00D97BF8">
              <w:rPr>
                <w:rFonts w:ascii="Tahoma" w:hAnsi="Tahoma" w:cs="Tahoma"/>
                <w:b/>
                <w:sz w:val="22"/>
              </w:rPr>
              <w:t xml:space="preserve">to </w:t>
            </w:r>
            <w:r w:rsidR="00C37B7F" w:rsidRPr="00D97BF8">
              <w:rPr>
                <w:rFonts w:ascii="Tahoma" w:hAnsi="Tahoma" w:cs="Tahoma"/>
                <w:b/>
                <w:sz w:val="22"/>
              </w:rPr>
              <w:t>buy</w:t>
            </w:r>
            <w:r w:rsidR="00C37B7F">
              <w:rPr>
                <w:rFonts w:ascii="Tahoma" w:hAnsi="Tahoma" w:cs="Tahoma"/>
                <w:b/>
                <w:sz w:val="22"/>
              </w:rPr>
              <w:t xml:space="preserve"> specified</w:t>
            </w:r>
            <w:r w:rsidR="00AD467B">
              <w:rPr>
                <w:rFonts w:ascii="Tahoma" w:hAnsi="Tahoma" w:cs="Tahoma"/>
                <w:b/>
                <w:sz w:val="22"/>
              </w:rPr>
              <w:t xml:space="preserve"> </w:t>
            </w:r>
            <w:r w:rsidR="00C37B7F">
              <w:rPr>
                <w:rFonts w:ascii="Tahoma" w:hAnsi="Tahoma" w:cs="Tahoma"/>
                <w:b/>
                <w:sz w:val="22"/>
              </w:rPr>
              <w:t>quantities</w:t>
            </w:r>
            <w:r w:rsidR="00100A7B">
              <w:rPr>
                <w:rFonts w:ascii="Tahoma" w:hAnsi="Tahoma" w:cs="Tahoma"/>
                <w:b/>
                <w:sz w:val="22"/>
              </w:rPr>
              <w:t xml:space="preserve"> of coffee</w:t>
            </w:r>
            <w:r w:rsidR="00AD467B">
              <w:rPr>
                <w:rFonts w:ascii="Tahoma" w:hAnsi="Tahoma" w:cs="Tahoma"/>
                <w:b/>
                <w:sz w:val="22"/>
              </w:rPr>
              <w:t>:</w:t>
            </w:r>
            <w:r w:rsidRPr="00D97BF8">
              <w:rPr>
                <w:rFonts w:ascii="Tahoma" w:hAnsi="Tahoma" w:cs="Tahoma"/>
                <w:b/>
                <w:sz w:val="22"/>
              </w:rPr>
              <w:t xml:space="preserve"> </w:t>
            </w:r>
          </w:p>
          <w:p w:rsidR="00AD467B" w:rsidRDefault="00AD467B" w:rsidP="00AA7845">
            <w:pPr>
              <w:rPr>
                <w:rFonts w:ascii="Tahoma" w:hAnsi="Tahoma" w:cs="Tahoma"/>
                <w:b/>
                <w:sz w:val="22"/>
              </w:rPr>
            </w:pPr>
          </w:p>
          <w:p w:rsidR="000B649A" w:rsidRPr="00B844F8" w:rsidRDefault="00AD467B" w:rsidP="00AA7845">
            <w:pPr>
              <w:rPr>
                <w:rFonts w:ascii="Tahoma" w:hAnsi="Tahoma" w:cs="Tahoma"/>
                <w:b/>
                <w:sz w:val="22"/>
                <w:szCs w:val="22"/>
              </w:rPr>
            </w:pPr>
            <w:r>
              <w:rPr>
                <w:rFonts w:ascii="Tahoma" w:hAnsi="Tahoma" w:cs="Tahoma"/>
                <w:b/>
                <w:sz w:val="22"/>
              </w:rPr>
              <w:t>-</w:t>
            </w:r>
            <w:r w:rsidR="00C37B7F" w:rsidRPr="00D97BF8">
              <w:rPr>
                <w:rFonts w:ascii="Tahoma" w:hAnsi="Tahoma" w:cs="Tahoma"/>
                <w:b/>
                <w:sz w:val="22"/>
              </w:rPr>
              <w:t>minimum</w:t>
            </w:r>
            <w:r>
              <w:rPr>
                <w:rFonts w:ascii="Tahoma" w:hAnsi="Tahoma" w:cs="Tahoma"/>
                <w:b/>
                <w:sz w:val="22"/>
              </w:rPr>
              <w:t xml:space="preserve"> </w:t>
            </w:r>
            <w:r w:rsidR="00091B41">
              <w:rPr>
                <w:rFonts w:ascii="Tahoma" w:hAnsi="Tahoma" w:cs="Tahoma"/>
                <w:b/>
                <w:sz w:val="22"/>
              </w:rPr>
              <w:t xml:space="preserve">of ____ </w:t>
            </w:r>
            <w:r>
              <w:rPr>
                <w:rFonts w:ascii="Tahoma" w:hAnsi="Tahoma" w:cs="Tahoma"/>
                <w:b/>
                <w:sz w:val="22"/>
              </w:rPr>
              <w:t xml:space="preserve"> co</w:t>
            </w:r>
            <w:r w:rsidR="00F709D3">
              <w:rPr>
                <w:rFonts w:ascii="Tahoma" w:hAnsi="Tahoma" w:cs="Tahoma"/>
                <w:b/>
                <w:sz w:val="22"/>
              </w:rPr>
              <w:t>ffee</w:t>
            </w:r>
            <w:r w:rsidR="000F416F">
              <w:rPr>
                <w:rFonts w:ascii="Tahoma" w:hAnsi="Tahoma" w:cs="Tahoma"/>
                <w:b/>
                <w:sz w:val="22"/>
              </w:rPr>
              <w:t xml:space="preserve"> </w:t>
            </w:r>
            <w:r w:rsidR="00D97BF8" w:rsidRPr="00D97BF8">
              <w:rPr>
                <w:rFonts w:ascii="Tahoma" w:hAnsi="Tahoma" w:cs="Tahoma"/>
                <w:b/>
                <w:sz w:val="22"/>
              </w:rPr>
              <w:t xml:space="preserve"> in period of</w:t>
            </w:r>
            <w:r w:rsidR="005C2534" w:rsidRPr="00D97BF8">
              <w:rPr>
                <w:rFonts w:ascii="Tahoma" w:hAnsi="Tahoma" w:cs="Tahoma"/>
                <w:b/>
                <w:sz w:val="22"/>
              </w:rPr>
              <w:t xml:space="preserve"> </w:t>
            </w:r>
            <w:r w:rsidR="00351F4D">
              <w:rPr>
                <w:rFonts w:ascii="Tahoma" w:hAnsi="Tahoma" w:cs="Tahoma"/>
                <w:b/>
                <w:sz w:val="22"/>
              </w:rPr>
              <w:t xml:space="preserve"> three </w:t>
            </w:r>
            <w:r w:rsidR="00F709D3">
              <w:rPr>
                <w:rFonts w:ascii="Tahoma" w:hAnsi="Tahoma" w:cs="Tahoma"/>
                <w:b/>
                <w:sz w:val="22"/>
              </w:rPr>
              <w:t xml:space="preserve"> years or monthly rent of </w:t>
            </w:r>
            <w:r w:rsidR="00091B41">
              <w:rPr>
                <w:rFonts w:ascii="Tahoma" w:hAnsi="Tahoma" w:cs="Tahoma"/>
                <w:b/>
                <w:sz w:val="22"/>
              </w:rPr>
              <w:t xml:space="preserve">______ </w:t>
            </w:r>
            <w:r w:rsidR="00F709D3" w:rsidRPr="00C51DEA">
              <w:rPr>
                <w:rFonts w:ascii="Tahoma" w:hAnsi="Tahoma" w:cs="Tahoma"/>
                <w:color w:val="000000"/>
                <w:sz w:val="22"/>
                <w:szCs w:val="22"/>
              </w:rPr>
              <w:t xml:space="preserve"> </w:t>
            </w:r>
            <w:r w:rsidR="00F709D3" w:rsidRPr="00C51DEA">
              <w:rPr>
                <w:rFonts w:ascii="Tahoma" w:hAnsi="Tahoma" w:cs="Tahoma"/>
                <w:b/>
                <w:color w:val="000000"/>
                <w:sz w:val="22"/>
                <w:szCs w:val="22"/>
              </w:rPr>
              <w:t xml:space="preserve">in </w:t>
            </w:r>
            <w:r w:rsidR="00B844F8">
              <w:rPr>
                <w:rFonts w:ascii="Tahoma" w:hAnsi="Tahoma" w:cs="Tahoma"/>
                <w:b/>
                <w:color w:val="000000"/>
                <w:sz w:val="22"/>
                <w:szCs w:val="22"/>
              </w:rPr>
              <w:t xml:space="preserve">Serbian </w:t>
            </w:r>
            <w:r w:rsidR="00F709D3" w:rsidRPr="00C51DEA">
              <w:rPr>
                <w:rFonts w:ascii="Tahoma" w:hAnsi="Tahoma" w:cs="Tahoma"/>
                <w:b/>
                <w:color w:val="000000"/>
                <w:sz w:val="22"/>
                <w:szCs w:val="22"/>
              </w:rPr>
              <w:t>dinar e</w:t>
            </w:r>
            <w:r w:rsidR="00C51DEA" w:rsidRPr="00C51DEA">
              <w:rPr>
                <w:rFonts w:ascii="Tahoma" w:hAnsi="Tahoma" w:cs="Tahoma"/>
                <w:b/>
                <w:color w:val="000000"/>
                <w:sz w:val="22"/>
                <w:szCs w:val="22"/>
              </w:rPr>
              <w:t>quival</w:t>
            </w:r>
            <w:r w:rsidR="00B844F8">
              <w:rPr>
                <w:rFonts w:ascii="Tahoma" w:hAnsi="Tahoma" w:cs="Tahoma"/>
                <w:b/>
                <w:color w:val="000000"/>
                <w:sz w:val="22"/>
                <w:szCs w:val="22"/>
              </w:rPr>
              <w:t>ent by</w:t>
            </w:r>
            <w:r w:rsidR="00F709D3" w:rsidRPr="00C51DEA">
              <w:rPr>
                <w:rFonts w:ascii="Tahoma" w:hAnsi="Tahoma" w:cs="Tahoma"/>
                <w:b/>
                <w:color w:val="000000"/>
                <w:sz w:val="22"/>
                <w:szCs w:val="22"/>
              </w:rPr>
              <w:t xml:space="preserve"> exchange rate </w:t>
            </w:r>
            <w:r w:rsidR="00B844F8">
              <w:rPr>
                <w:rFonts w:ascii="Tahoma" w:hAnsi="Tahoma" w:cs="Tahoma"/>
                <w:b/>
                <w:color w:val="000000"/>
                <w:sz w:val="22"/>
                <w:szCs w:val="22"/>
              </w:rPr>
              <w:t xml:space="preserve">of </w:t>
            </w:r>
            <w:r w:rsidR="00B844F8" w:rsidRPr="00C51DEA">
              <w:rPr>
                <w:rFonts w:ascii="Tahoma" w:hAnsi="Tahoma" w:cs="Tahoma"/>
                <w:b/>
                <w:color w:val="000000"/>
                <w:sz w:val="22"/>
                <w:szCs w:val="22"/>
              </w:rPr>
              <w:t xml:space="preserve"> National Bank of Serbia </w:t>
            </w:r>
            <w:r w:rsidR="00F709D3" w:rsidRPr="00C51DEA">
              <w:rPr>
                <w:rFonts w:ascii="Tahoma" w:hAnsi="Tahoma" w:cs="Tahoma"/>
                <w:b/>
                <w:color w:val="000000"/>
                <w:sz w:val="22"/>
                <w:szCs w:val="22"/>
              </w:rPr>
              <w:t>on the day of payment</w:t>
            </w:r>
            <w:r w:rsidR="00B844F8">
              <w:rPr>
                <w:rFonts w:ascii="Tahoma" w:hAnsi="Tahoma" w:cs="Tahoma"/>
                <w:b/>
                <w:sz w:val="22"/>
                <w:szCs w:val="22"/>
              </w:rPr>
              <w:t xml:space="preserve">, </w:t>
            </w:r>
            <w:r w:rsidR="00052154">
              <w:rPr>
                <w:rFonts w:ascii="Tahoma" w:hAnsi="Tahoma" w:cs="Tahoma"/>
                <w:b/>
                <w:sz w:val="22"/>
              </w:rPr>
              <w:t>if requested  monthly amount of coffee</w:t>
            </w:r>
            <w:r w:rsidR="000F3277">
              <w:rPr>
                <w:rFonts w:ascii="Tahoma" w:hAnsi="Tahoma" w:cs="Tahoma"/>
                <w:b/>
                <w:sz w:val="22"/>
              </w:rPr>
              <w:t xml:space="preserve"> is</w:t>
            </w:r>
            <w:r w:rsidR="00A82B4C">
              <w:rPr>
                <w:rFonts w:ascii="Tahoma" w:hAnsi="Tahoma" w:cs="Tahoma"/>
                <w:b/>
                <w:sz w:val="22"/>
              </w:rPr>
              <w:t xml:space="preserve"> not ordered</w:t>
            </w:r>
          </w:p>
          <w:p w:rsidR="000B649A" w:rsidRDefault="000B649A" w:rsidP="00AA7845">
            <w:pPr>
              <w:rPr>
                <w:rFonts w:ascii="Tahoma" w:hAnsi="Tahoma" w:cs="Tahoma"/>
                <w:b/>
                <w:sz w:val="22"/>
              </w:rPr>
            </w:pPr>
          </w:p>
          <w:p w:rsidR="000B649A" w:rsidRDefault="000B649A" w:rsidP="000B649A">
            <w:pPr>
              <w:jc w:val="both"/>
              <w:rPr>
                <w:rFonts w:ascii="Tahoma" w:hAnsi="Tahoma" w:cs="Tahoma"/>
                <w:sz w:val="22"/>
              </w:rPr>
            </w:pPr>
            <w:r w:rsidRPr="00A02A5C">
              <w:rPr>
                <w:rFonts w:ascii="Tahoma" w:hAnsi="Tahoma" w:cs="Tahoma"/>
                <w:sz w:val="22"/>
              </w:rPr>
              <w:t>Monitoring of the coffee consumption will be performed by the Suppliers on a quarterly basis.</w:t>
            </w:r>
          </w:p>
          <w:p w:rsidR="000F416F" w:rsidRDefault="000F416F" w:rsidP="00AA7845">
            <w:pPr>
              <w:rPr>
                <w:rFonts w:ascii="Tahoma" w:hAnsi="Tahoma" w:cs="Tahoma"/>
                <w:b/>
                <w:sz w:val="22"/>
              </w:rPr>
            </w:pPr>
          </w:p>
          <w:p w:rsidR="004C2CFD" w:rsidRDefault="004C2CFD" w:rsidP="00002039">
            <w:pPr>
              <w:pStyle w:val="BodyTextIndent"/>
              <w:ind w:left="0" w:firstLine="720"/>
              <w:jc w:val="center"/>
              <w:rPr>
                <w:rFonts w:ascii="Tahoma" w:hAnsi="Tahoma" w:cs="Tahoma"/>
                <w:b/>
                <w:bCs/>
                <w:sz w:val="22"/>
                <w:szCs w:val="22"/>
                <w:lang w:val="en-GB"/>
              </w:rPr>
            </w:pPr>
          </w:p>
          <w:p w:rsidR="00856974" w:rsidRPr="00002039" w:rsidRDefault="00CE001D" w:rsidP="00CE001D">
            <w:pPr>
              <w:pStyle w:val="BodyTextIndent"/>
              <w:ind w:left="0"/>
              <w:rPr>
                <w:rFonts w:ascii="Tahoma" w:hAnsi="Tahoma" w:cs="Tahoma"/>
                <w:b/>
                <w:bCs/>
                <w:sz w:val="22"/>
                <w:szCs w:val="22"/>
                <w:lang w:val="en-GB"/>
              </w:rPr>
            </w:pPr>
            <w:r>
              <w:rPr>
                <w:rFonts w:ascii="Tahoma" w:hAnsi="Tahoma" w:cs="Tahoma"/>
                <w:b/>
                <w:bCs/>
                <w:sz w:val="22"/>
                <w:szCs w:val="22"/>
                <w:lang w:val="en-GB"/>
              </w:rPr>
              <w:t xml:space="preserve">                                   </w:t>
            </w:r>
            <w:r w:rsidR="00856974" w:rsidRPr="00002039">
              <w:rPr>
                <w:rFonts w:ascii="Tahoma" w:hAnsi="Tahoma" w:cs="Tahoma"/>
                <w:b/>
                <w:bCs/>
                <w:sz w:val="22"/>
                <w:szCs w:val="22"/>
                <w:lang w:val="en-GB"/>
              </w:rPr>
              <w:t>Article 4</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supplier is obliged to give for usage to the user the machine described in Article 3 hereof in good order – functioning for its regular purpose within a day of signing of this Agreement.</w:t>
            </w:r>
          </w:p>
          <w:p w:rsidR="00856974" w:rsidRPr="00002039" w:rsidRDefault="00856974" w:rsidP="00002039">
            <w:pPr>
              <w:pStyle w:val="BodyTextIndent"/>
              <w:ind w:left="0" w:firstLine="720"/>
              <w:rPr>
                <w:rFonts w:ascii="Tahoma" w:hAnsi="Tahoma" w:cs="Tahoma"/>
                <w:sz w:val="22"/>
                <w:szCs w:val="22"/>
                <w:lang w:val="en-GB"/>
              </w:rPr>
            </w:pPr>
          </w:p>
          <w:p w:rsidR="00856974" w:rsidRPr="00002039" w:rsidRDefault="00856974" w:rsidP="00002039">
            <w:pPr>
              <w:pStyle w:val="BodyTextIndent"/>
              <w:ind w:left="0" w:firstLine="720"/>
              <w:rPr>
                <w:rFonts w:ascii="Tahoma" w:hAnsi="Tahoma" w:cs="Tahoma"/>
                <w:sz w:val="22"/>
                <w:szCs w:val="22"/>
                <w:lang w:val="en-GB"/>
              </w:rPr>
            </w:pPr>
          </w:p>
          <w:p w:rsidR="00CA599C" w:rsidRDefault="00CA599C"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5</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Delivery and setting up of the machines, i.e. putting them in operations, shall be performed at the expense of the suppliers by qualified service staff.</w:t>
            </w:r>
          </w:p>
          <w:p w:rsidR="00856974" w:rsidRPr="00002039" w:rsidRDefault="00856974" w:rsidP="00856974">
            <w:pPr>
              <w:pStyle w:val="BodyTextIndent"/>
              <w:rPr>
                <w:rFonts w:ascii="Tahoma" w:hAnsi="Tahoma" w:cs="Tahoma"/>
                <w:sz w:val="22"/>
                <w:szCs w:val="22"/>
                <w:lang w:val="en-GB"/>
              </w:rPr>
            </w:pPr>
          </w:p>
          <w:p w:rsidR="00FE1453" w:rsidRDefault="00FE1453"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6</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supplier is obliged to maintain in good order the machines given for usage, which implie</w:t>
            </w:r>
            <w:r w:rsidR="00C51DEA">
              <w:rPr>
                <w:rFonts w:ascii="Tahoma" w:hAnsi="Tahoma" w:cs="Tahoma"/>
                <w:sz w:val="22"/>
                <w:szCs w:val="22"/>
                <w:lang w:val="en-GB"/>
              </w:rPr>
              <w:t>s interim repairs</w:t>
            </w:r>
            <w:r w:rsidRPr="00002039">
              <w:rPr>
                <w:rFonts w:ascii="Tahoma" w:hAnsi="Tahoma" w:cs="Tahoma"/>
                <w:sz w:val="22"/>
                <w:szCs w:val="22"/>
                <w:lang w:val="en-GB"/>
              </w:rPr>
              <w:t>, within intervals of 30 days and at the request of the user within one day of receipt of request.</w:t>
            </w:r>
          </w:p>
          <w:p w:rsidR="00856974" w:rsidRPr="00002039" w:rsidRDefault="00856974" w:rsidP="00002039">
            <w:pPr>
              <w:pStyle w:val="BodyTextIndent"/>
              <w:ind w:left="0" w:firstLine="720"/>
              <w:rPr>
                <w:rFonts w:ascii="Tahoma" w:hAnsi="Tahoma" w:cs="Tahoma"/>
                <w:sz w:val="22"/>
                <w:szCs w:val="22"/>
                <w:lang w:val="en-GB"/>
              </w:rPr>
            </w:pPr>
          </w:p>
          <w:p w:rsidR="00A56C11" w:rsidRDefault="00A56C11" w:rsidP="0085455B">
            <w:pPr>
              <w:pStyle w:val="BodyTextIndent"/>
              <w:ind w:left="0"/>
              <w:rPr>
                <w:rFonts w:ascii="Tahoma" w:hAnsi="Tahoma" w:cs="Tahoma"/>
                <w:b/>
                <w:bCs/>
                <w:sz w:val="22"/>
                <w:szCs w:val="22"/>
                <w:lang w:val="en-GB"/>
              </w:rPr>
            </w:pPr>
          </w:p>
          <w:p w:rsidR="00E11B58" w:rsidRDefault="00E11B58" w:rsidP="0085455B">
            <w:pPr>
              <w:pStyle w:val="BodyTextIndent"/>
              <w:ind w:left="0"/>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7</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 xml:space="preserve">All costs of </w:t>
            </w:r>
            <w:r w:rsidR="00A06E9C">
              <w:rPr>
                <w:rFonts w:ascii="Tahoma" w:hAnsi="Tahoma" w:cs="Tahoma"/>
                <w:sz w:val="22"/>
                <w:szCs w:val="22"/>
                <w:lang w:val="en-GB"/>
              </w:rPr>
              <w:t xml:space="preserve">maintenance and </w:t>
            </w:r>
            <w:proofErr w:type="gramStart"/>
            <w:r w:rsidR="00A06E9C">
              <w:rPr>
                <w:rFonts w:ascii="Tahoma" w:hAnsi="Tahoma" w:cs="Tahoma"/>
                <w:sz w:val="22"/>
                <w:szCs w:val="22"/>
                <w:lang w:val="en-GB"/>
              </w:rPr>
              <w:t xml:space="preserve">repair  </w:t>
            </w:r>
            <w:r w:rsidRPr="00002039">
              <w:rPr>
                <w:rFonts w:ascii="Tahoma" w:hAnsi="Tahoma" w:cs="Tahoma"/>
                <w:sz w:val="22"/>
                <w:szCs w:val="22"/>
                <w:lang w:val="en-GB"/>
              </w:rPr>
              <w:t>from</w:t>
            </w:r>
            <w:proofErr w:type="gramEnd"/>
            <w:r w:rsidRPr="00002039">
              <w:rPr>
                <w:rFonts w:ascii="Tahoma" w:hAnsi="Tahoma" w:cs="Tahoma"/>
                <w:sz w:val="22"/>
                <w:szCs w:val="22"/>
                <w:lang w:val="en-GB"/>
              </w:rPr>
              <w:t xml:space="preserve"> Article 6 hereof shall be borne by the supplier.</w:t>
            </w:r>
          </w:p>
          <w:p w:rsidR="00856974" w:rsidRPr="00002039" w:rsidRDefault="00856974" w:rsidP="00002039">
            <w:pPr>
              <w:pStyle w:val="BodyTextIndent"/>
              <w:ind w:left="0" w:firstLine="720"/>
              <w:rPr>
                <w:rFonts w:ascii="Tahoma" w:hAnsi="Tahoma" w:cs="Tahoma"/>
                <w:sz w:val="22"/>
                <w:szCs w:val="22"/>
                <w:lang w:val="en-GB"/>
              </w:rPr>
            </w:pPr>
          </w:p>
          <w:p w:rsidR="0085455B" w:rsidRDefault="0085455B" w:rsidP="00CE001D">
            <w:pPr>
              <w:pStyle w:val="BodyTextIndent"/>
              <w:ind w:left="0"/>
              <w:rPr>
                <w:rFonts w:ascii="Tahoma" w:hAnsi="Tahoma" w:cs="Tahoma"/>
                <w:b/>
                <w:bCs/>
                <w:sz w:val="22"/>
                <w:szCs w:val="22"/>
                <w:lang w:val="en-GB"/>
              </w:rPr>
            </w:pPr>
          </w:p>
          <w:p w:rsidR="00856974"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8</w:t>
            </w:r>
          </w:p>
          <w:p w:rsidR="00A06E9C" w:rsidRDefault="00856974" w:rsidP="002666DE">
            <w:pPr>
              <w:pStyle w:val="BodyTextIndent"/>
              <w:ind w:left="0"/>
              <w:rPr>
                <w:rFonts w:ascii="Tahoma" w:hAnsi="Tahoma" w:cs="Tahoma"/>
                <w:b/>
                <w:sz w:val="22"/>
                <w:szCs w:val="22"/>
              </w:rPr>
            </w:pPr>
            <w:r w:rsidRPr="00002039">
              <w:rPr>
                <w:rFonts w:ascii="Tahoma" w:hAnsi="Tahoma" w:cs="Tahoma"/>
                <w:sz w:val="22"/>
                <w:szCs w:val="22"/>
                <w:lang w:val="en-GB"/>
              </w:rPr>
              <w:t>The user is obliged, as a consideration for the right to use coffee machines assign</w:t>
            </w:r>
            <w:r w:rsidR="00100A7B">
              <w:rPr>
                <w:rFonts w:ascii="Tahoma" w:hAnsi="Tahoma" w:cs="Tahoma"/>
                <w:sz w:val="22"/>
                <w:szCs w:val="22"/>
                <w:lang w:val="en-GB"/>
              </w:rPr>
              <w:t xml:space="preserve">ed by the supplier, to buy </w:t>
            </w:r>
            <w:r w:rsidR="00C0473C">
              <w:rPr>
                <w:rFonts w:ascii="Tahoma" w:hAnsi="Tahoma" w:cs="Tahoma"/>
                <w:sz w:val="22"/>
                <w:szCs w:val="22"/>
                <w:lang w:val="en-GB"/>
              </w:rPr>
              <w:t xml:space="preserve"> exclusively from the supplier</w:t>
            </w:r>
            <w:r w:rsidR="00100A7B">
              <w:rPr>
                <w:rFonts w:ascii="Tahoma" w:hAnsi="Tahoma" w:cs="Tahoma"/>
                <w:sz w:val="22"/>
                <w:szCs w:val="22"/>
                <w:lang w:val="en-GB"/>
              </w:rPr>
              <w:t xml:space="preserve"> </w:t>
            </w:r>
            <w:r w:rsidR="00C37B7F">
              <w:rPr>
                <w:rFonts w:ascii="Tahoma" w:hAnsi="Tahoma" w:cs="Tahoma"/>
                <w:sz w:val="22"/>
                <w:szCs w:val="22"/>
                <w:lang w:val="en-GB"/>
              </w:rPr>
              <w:t xml:space="preserve">listed </w:t>
            </w:r>
            <w:r w:rsidR="00100A7B">
              <w:rPr>
                <w:rFonts w:ascii="Tahoma" w:hAnsi="Tahoma" w:cs="Tahoma"/>
                <w:sz w:val="22"/>
                <w:szCs w:val="22"/>
                <w:lang w:val="en-GB"/>
              </w:rPr>
              <w:t>coffee of choice</w:t>
            </w:r>
            <w:r w:rsidR="00C0473C">
              <w:rPr>
                <w:rFonts w:ascii="Tahoma" w:hAnsi="Tahoma" w:cs="Tahoma"/>
                <w:sz w:val="22"/>
                <w:szCs w:val="22"/>
                <w:lang w:val="en-GB"/>
              </w:rPr>
              <w:t>:</w:t>
            </w:r>
            <w:r w:rsidR="00C0473C" w:rsidRPr="00C0473C">
              <w:rPr>
                <w:rFonts w:ascii="Tahoma" w:hAnsi="Tahoma" w:cs="Tahoma"/>
                <w:b/>
                <w:sz w:val="22"/>
                <w:szCs w:val="22"/>
              </w:rPr>
              <w:t xml:space="preserve"> </w:t>
            </w:r>
          </w:p>
          <w:p w:rsidR="00091B41" w:rsidRDefault="00091B41" w:rsidP="00091B41">
            <w:pPr>
              <w:pStyle w:val="BodyTextIndent"/>
              <w:ind w:left="0"/>
              <w:jc w:val="left"/>
              <w:rPr>
                <w:rFonts w:ascii="Tahoma" w:hAnsi="Tahoma" w:cs="Tahoma"/>
                <w:sz w:val="22"/>
                <w:szCs w:val="22"/>
              </w:rPr>
            </w:pPr>
            <w:r>
              <w:rPr>
                <w:rFonts w:ascii="Tahoma" w:hAnsi="Tahoma" w:cs="Tahoma"/>
                <w:sz w:val="22"/>
                <w:szCs w:val="22"/>
              </w:rPr>
              <w:t>- ________________________________</w:t>
            </w:r>
          </w:p>
          <w:p w:rsidR="00091B41" w:rsidRDefault="00091B41" w:rsidP="00091B41">
            <w:pPr>
              <w:pStyle w:val="BodyTextIndent"/>
              <w:ind w:left="0"/>
              <w:jc w:val="left"/>
              <w:rPr>
                <w:rFonts w:ascii="Tahoma" w:hAnsi="Tahoma" w:cs="Tahoma"/>
                <w:sz w:val="22"/>
                <w:szCs w:val="22"/>
              </w:rPr>
            </w:pPr>
            <w:r>
              <w:rPr>
                <w:rFonts w:ascii="Tahoma" w:hAnsi="Tahoma" w:cs="Tahoma"/>
                <w:sz w:val="22"/>
                <w:szCs w:val="22"/>
              </w:rPr>
              <w:t>- ________________________________</w:t>
            </w:r>
          </w:p>
          <w:p w:rsidR="006E227D" w:rsidRDefault="006E227D" w:rsidP="002666DE">
            <w:pPr>
              <w:pStyle w:val="BodyTextIndent"/>
              <w:ind w:left="0"/>
              <w:rPr>
                <w:rFonts w:ascii="Tahoma" w:hAnsi="Tahoma" w:cs="Tahoma"/>
                <w:sz w:val="22"/>
                <w:szCs w:val="22"/>
                <w:lang w:val="en-GB"/>
              </w:rPr>
            </w:pPr>
          </w:p>
          <w:p w:rsidR="00091B41" w:rsidRDefault="00091B41" w:rsidP="002D1279">
            <w:pPr>
              <w:pStyle w:val="BodyTextIndent"/>
              <w:ind w:left="0"/>
              <w:rPr>
                <w:rFonts w:ascii="Tahoma" w:hAnsi="Tahoma" w:cs="Tahoma"/>
                <w:sz w:val="22"/>
                <w:szCs w:val="22"/>
                <w:lang w:val="en-GB"/>
              </w:rPr>
            </w:pPr>
          </w:p>
          <w:p w:rsidR="00091B41" w:rsidRDefault="00091B41" w:rsidP="002D1279">
            <w:pPr>
              <w:pStyle w:val="BodyTextIndent"/>
              <w:ind w:left="0"/>
              <w:rPr>
                <w:rFonts w:ascii="Tahoma" w:hAnsi="Tahoma" w:cs="Tahoma"/>
                <w:sz w:val="22"/>
                <w:szCs w:val="22"/>
                <w:lang w:val="en-GB"/>
              </w:rPr>
            </w:pPr>
          </w:p>
          <w:p w:rsidR="00091B41" w:rsidRDefault="00091B41" w:rsidP="002D1279">
            <w:pPr>
              <w:pStyle w:val="BodyTextIndent"/>
              <w:ind w:left="0"/>
              <w:rPr>
                <w:rFonts w:ascii="Tahoma" w:hAnsi="Tahoma" w:cs="Tahoma"/>
                <w:sz w:val="22"/>
                <w:szCs w:val="22"/>
                <w:lang w:val="en-GB"/>
              </w:rPr>
            </w:pPr>
          </w:p>
          <w:p w:rsidR="007C0159" w:rsidRPr="002D1279" w:rsidRDefault="00856974" w:rsidP="002D1279">
            <w:pPr>
              <w:pStyle w:val="BodyTextIndent"/>
              <w:ind w:left="0"/>
              <w:rPr>
                <w:rFonts w:ascii="Tahoma" w:hAnsi="Tahoma" w:cs="Tahoma"/>
                <w:color w:val="000000"/>
                <w:sz w:val="22"/>
                <w:szCs w:val="22"/>
              </w:rPr>
            </w:pPr>
            <w:r w:rsidRPr="002D1279">
              <w:rPr>
                <w:rFonts w:ascii="Tahoma" w:hAnsi="Tahoma" w:cs="Tahoma"/>
                <w:sz w:val="22"/>
                <w:szCs w:val="22"/>
                <w:lang w:val="en-GB"/>
              </w:rPr>
              <w:t xml:space="preserve">The change in prices </w:t>
            </w:r>
            <w:r w:rsidR="00CD46DB" w:rsidRPr="002D1279">
              <w:rPr>
                <w:rFonts w:ascii="Tahoma" w:hAnsi="Tahoma" w:cs="Tahoma"/>
                <w:sz w:val="22"/>
                <w:szCs w:val="22"/>
                <w:lang w:val="en-GB"/>
              </w:rPr>
              <w:t>of coffee</w:t>
            </w:r>
            <w:r w:rsidRPr="002D1279">
              <w:rPr>
                <w:rFonts w:ascii="Tahoma" w:hAnsi="Tahoma" w:cs="Tahoma"/>
                <w:sz w:val="22"/>
                <w:szCs w:val="22"/>
                <w:lang w:val="en-GB"/>
              </w:rPr>
              <w:t xml:space="preserve"> may result from the change in EUR or USD exchange rate</w:t>
            </w:r>
            <w:r w:rsidR="002D1279" w:rsidRPr="002D1279">
              <w:rPr>
                <w:rFonts w:ascii="Tahoma" w:hAnsi="Tahoma" w:cs="Tahoma"/>
                <w:sz w:val="22"/>
                <w:szCs w:val="22"/>
                <w:lang w:val="en-GB"/>
              </w:rPr>
              <w:t xml:space="preserve">, price change </w:t>
            </w:r>
            <w:r w:rsidR="002D1279" w:rsidRPr="002D1279">
              <w:rPr>
                <w:rFonts w:ascii="Tahoma" w:hAnsi="Tahoma" w:cs="Tahoma"/>
                <w:color w:val="000000"/>
                <w:sz w:val="22"/>
                <w:szCs w:val="22"/>
              </w:rPr>
              <w:t xml:space="preserve"> in</w:t>
            </w:r>
            <w:r w:rsidR="003F1BA5" w:rsidRPr="002D1279">
              <w:rPr>
                <w:rFonts w:ascii="Tahoma" w:hAnsi="Tahoma" w:cs="Tahoma"/>
                <w:color w:val="000000"/>
                <w:sz w:val="22"/>
                <w:szCs w:val="22"/>
              </w:rPr>
              <w:t xml:space="preserve"> the world market</w:t>
            </w:r>
            <w:r w:rsidR="00A7727A" w:rsidRPr="002D1279">
              <w:rPr>
                <w:rFonts w:ascii="Tahoma" w:hAnsi="Tahoma" w:cs="Tahoma"/>
                <w:color w:val="000000"/>
                <w:sz w:val="22"/>
                <w:szCs w:val="22"/>
              </w:rPr>
              <w:t xml:space="preserve"> </w:t>
            </w:r>
            <w:r w:rsidR="002D1279" w:rsidRPr="002D1279">
              <w:rPr>
                <w:rFonts w:ascii="Tahoma" w:hAnsi="Tahoma" w:cs="Tahoma"/>
                <w:color w:val="000000"/>
                <w:sz w:val="22"/>
                <w:szCs w:val="22"/>
              </w:rPr>
              <w:t xml:space="preserve"> </w:t>
            </w:r>
            <w:r w:rsidR="002D1279">
              <w:rPr>
                <w:rFonts w:ascii="Tahoma" w:hAnsi="Tahoma" w:cs="Tahoma"/>
                <w:color w:val="000000"/>
                <w:sz w:val="22"/>
                <w:szCs w:val="22"/>
              </w:rPr>
              <w:t>with refe</w:t>
            </w:r>
            <w:r w:rsidR="00A06E9C">
              <w:rPr>
                <w:rFonts w:ascii="Tahoma" w:hAnsi="Tahoma" w:cs="Tahoma"/>
                <w:color w:val="000000"/>
                <w:sz w:val="22"/>
                <w:szCs w:val="22"/>
              </w:rPr>
              <w:t>rence to</w:t>
            </w:r>
            <w:r w:rsidR="002D1279">
              <w:rPr>
                <w:rFonts w:ascii="Tahoma" w:hAnsi="Tahoma" w:cs="Tahoma"/>
                <w:color w:val="000000"/>
                <w:sz w:val="22"/>
                <w:szCs w:val="22"/>
              </w:rPr>
              <w:t xml:space="preserve"> change in prices</w:t>
            </w:r>
            <w:r w:rsidR="002D1279" w:rsidRPr="002D1279">
              <w:rPr>
                <w:rFonts w:ascii="Tahoma" w:hAnsi="Tahoma" w:cs="Tahoma"/>
                <w:color w:val="000000"/>
                <w:sz w:val="22"/>
                <w:szCs w:val="22"/>
              </w:rPr>
              <w:t xml:space="preserve"> by  </w:t>
            </w:r>
            <w:r w:rsidR="00A7727A" w:rsidRPr="002D1279">
              <w:rPr>
                <w:rFonts w:ascii="Tahoma" w:hAnsi="Tahoma" w:cs="Tahoma"/>
                <w:color w:val="000000"/>
                <w:sz w:val="22"/>
                <w:szCs w:val="22"/>
              </w:rPr>
              <w:t>importers</w:t>
            </w:r>
            <w:r w:rsidR="002D1279">
              <w:rPr>
                <w:rFonts w:ascii="Tahoma" w:hAnsi="Tahoma" w:cs="Tahoma"/>
                <w:color w:val="000000"/>
                <w:sz w:val="22"/>
                <w:szCs w:val="22"/>
              </w:rPr>
              <w:t xml:space="preserve">, </w:t>
            </w:r>
            <w:r w:rsidR="002D1279" w:rsidRPr="002D1279">
              <w:rPr>
                <w:rFonts w:ascii="Tahoma" w:hAnsi="Tahoma" w:cs="Tahoma"/>
                <w:color w:val="000000"/>
                <w:sz w:val="22"/>
                <w:szCs w:val="22"/>
              </w:rPr>
              <w:t xml:space="preserve"> </w:t>
            </w:r>
            <w:r w:rsidRPr="002D1279">
              <w:rPr>
                <w:rFonts w:ascii="Tahoma" w:hAnsi="Tahoma" w:cs="Tahoma"/>
                <w:sz w:val="22"/>
                <w:szCs w:val="22"/>
                <w:lang w:val="en-GB"/>
              </w:rPr>
              <w:t>but exclusively with prior written notice to the user on change of coffee price.</w:t>
            </w:r>
          </w:p>
          <w:p w:rsidR="00923444" w:rsidRDefault="00923444" w:rsidP="006E227D">
            <w:pPr>
              <w:rPr>
                <w:rFonts w:ascii="Tahoma" w:hAnsi="Tahoma" w:cs="Tahoma"/>
                <w:sz w:val="22"/>
              </w:rPr>
            </w:pPr>
          </w:p>
          <w:p w:rsidR="006E227D" w:rsidRDefault="00856974" w:rsidP="006E227D">
            <w:pPr>
              <w:rPr>
                <w:rFonts w:ascii="Tahoma" w:hAnsi="Tahoma" w:cs="Tahoma"/>
                <w:sz w:val="22"/>
              </w:rPr>
            </w:pPr>
            <w:r w:rsidRPr="00306A0F">
              <w:rPr>
                <w:rFonts w:ascii="Tahoma" w:hAnsi="Tahoma" w:cs="Tahoma"/>
                <w:sz w:val="22"/>
              </w:rPr>
              <w:t>Payment of goods shall be made based on delivered invoices, once a month for all deliveries made, by no later than 5</w:t>
            </w:r>
            <w:r w:rsidRPr="00306A0F">
              <w:rPr>
                <w:rFonts w:ascii="Tahoma" w:hAnsi="Tahoma" w:cs="Tahoma"/>
                <w:sz w:val="22"/>
                <w:vertAlign w:val="superscript"/>
              </w:rPr>
              <w:t>th</w:t>
            </w:r>
            <w:r w:rsidRPr="00306A0F">
              <w:rPr>
                <w:rFonts w:ascii="Tahoma" w:hAnsi="Tahoma" w:cs="Tahoma"/>
                <w:sz w:val="22"/>
              </w:rPr>
              <w:t xml:space="preserve"> (fifth) o</w:t>
            </w:r>
            <w:r w:rsidR="006E227D">
              <w:rPr>
                <w:rFonts w:ascii="Tahoma" w:hAnsi="Tahoma" w:cs="Tahoma"/>
                <w:sz w:val="22"/>
              </w:rPr>
              <w:t>f each month for previous month,</w:t>
            </w:r>
            <w:r w:rsidRPr="00306A0F">
              <w:rPr>
                <w:rFonts w:ascii="Tahoma" w:hAnsi="Tahoma" w:cs="Tahoma"/>
                <w:sz w:val="22"/>
              </w:rPr>
              <w:t xml:space="preserve"> </w:t>
            </w:r>
            <w:r w:rsidR="00E035AE" w:rsidRPr="00306A0F">
              <w:rPr>
                <w:rFonts w:ascii="Tahoma" w:hAnsi="Tahoma" w:cs="Tahoma"/>
                <w:sz w:val="22"/>
              </w:rPr>
              <w:t>to the bank account number</w:t>
            </w:r>
            <w:r w:rsidR="006E227D">
              <w:rPr>
                <w:rFonts w:ascii="Tahoma" w:hAnsi="Tahoma" w:cs="Tahoma"/>
                <w:sz w:val="22"/>
              </w:rPr>
              <w:t xml:space="preserve"> of choice:</w:t>
            </w:r>
            <w:r w:rsidR="00C054E0" w:rsidRPr="00306A0F">
              <w:rPr>
                <w:rFonts w:ascii="Tahoma" w:hAnsi="Tahoma" w:cs="Tahoma"/>
                <w:sz w:val="22"/>
              </w:rPr>
              <w:t xml:space="preserve"> </w:t>
            </w:r>
          </w:p>
          <w:p w:rsidR="006E227D" w:rsidRDefault="006E227D" w:rsidP="006E227D">
            <w:pPr>
              <w:rPr>
                <w:rFonts w:ascii="Tahoma" w:hAnsi="Tahoma" w:cs="Tahoma"/>
                <w:sz w:val="22"/>
              </w:rPr>
            </w:pPr>
          </w:p>
          <w:p w:rsidR="00306A0F" w:rsidRPr="006E227D" w:rsidRDefault="006E227D" w:rsidP="006E227D">
            <w:pPr>
              <w:rPr>
                <w:rFonts w:ascii="Tahoma" w:hAnsi="Tahoma" w:cs="Tahoma"/>
                <w:sz w:val="22"/>
              </w:rPr>
            </w:pPr>
            <w:r>
              <w:rPr>
                <w:rFonts w:ascii="Tahoma" w:hAnsi="Tahoma" w:cs="Tahoma"/>
                <w:sz w:val="22"/>
              </w:rPr>
              <w:t>-</w:t>
            </w:r>
            <w:r w:rsidRPr="00306A0F">
              <w:rPr>
                <w:rFonts w:ascii="Tahoma" w:hAnsi="Tahoma" w:cs="Tahoma"/>
                <w:sz w:val="22"/>
              </w:rPr>
              <w:t>Banca Intesa</w:t>
            </w:r>
            <w:r w:rsidRPr="006E227D">
              <w:rPr>
                <w:rFonts w:ascii="Tahoma" w:hAnsi="Tahoma" w:cs="Tahoma"/>
                <w:b/>
                <w:sz w:val="22"/>
              </w:rPr>
              <w:t xml:space="preserve"> </w:t>
            </w:r>
            <w:r w:rsidR="008A725A" w:rsidRPr="006E227D">
              <w:rPr>
                <w:rFonts w:ascii="Tahoma" w:hAnsi="Tahoma" w:cs="Tahoma"/>
                <w:b/>
                <w:sz w:val="22"/>
              </w:rPr>
              <w:t>160-441899-78</w:t>
            </w:r>
            <w:r w:rsidRPr="006E227D">
              <w:rPr>
                <w:rFonts w:ascii="Tahoma" w:hAnsi="Tahoma" w:cs="Tahoma"/>
                <w:sz w:val="22"/>
              </w:rPr>
              <w:t xml:space="preserve">  </w:t>
            </w:r>
            <w:r w:rsidR="00306A0F" w:rsidRPr="006E227D">
              <w:rPr>
                <w:rFonts w:ascii="Tahoma" w:hAnsi="Tahoma" w:cs="Tahoma"/>
                <w:sz w:val="22"/>
              </w:rPr>
              <w:t xml:space="preserve"> or </w:t>
            </w:r>
          </w:p>
          <w:p w:rsidR="006E227D" w:rsidRDefault="006E227D" w:rsidP="00306A0F">
            <w:pPr>
              <w:rPr>
                <w:rFonts w:ascii="Tahoma" w:hAnsi="Tahoma" w:cs="Tahoma"/>
                <w:sz w:val="22"/>
              </w:rPr>
            </w:pPr>
          </w:p>
          <w:p w:rsidR="00856974" w:rsidRPr="00306A0F" w:rsidRDefault="006E227D" w:rsidP="00306A0F">
            <w:pPr>
              <w:rPr>
                <w:rFonts w:ascii="Tahoma" w:hAnsi="Tahoma" w:cs="Tahoma"/>
                <w:sz w:val="22"/>
              </w:rPr>
            </w:pPr>
            <w:r>
              <w:rPr>
                <w:rFonts w:ascii="Tahoma" w:hAnsi="Tahoma" w:cs="Tahoma"/>
                <w:b/>
                <w:sz w:val="22"/>
                <w:lang w:val="sl-SI"/>
              </w:rPr>
              <w:t>-</w:t>
            </w:r>
            <w:r>
              <w:rPr>
                <w:rFonts w:ascii="Tahoma" w:hAnsi="Tahoma" w:cs="Tahoma"/>
                <w:sz w:val="22"/>
                <w:lang w:val="sl-SI"/>
              </w:rPr>
              <w:t>U</w:t>
            </w:r>
            <w:r w:rsidRPr="006E227D">
              <w:rPr>
                <w:rFonts w:ascii="Tahoma" w:hAnsi="Tahoma" w:cs="Tahoma"/>
                <w:sz w:val="22"/>
                <w:lang w:val="sl-SI"/>
              </w:rPr>
              <w:t>nicredit banca</w:t>
            </w:r>
            <w:r>
              <w:rPr>
                <w:rFonts w:ascii="Tahoma" w:hAnsi="Tahoma" w:cs="Tahoma"/>
                <w:b/>
                <w:sz w:val="22"/>
                <w:lang w:val="sl-SI"/>
              </w:rPr>
              <w:t xml:space="preserve"> </w:t>
            </w:r>
            <w:r w:rsidR="00306A0F" w:rsidRPr="00306A0F">
              <w:rPr>
                <w:rFonts w:ascii="Tahoma" w:hAnsi="Tahoma" w:cs="Tahoma"/>
                <w:b/>
                <w:sz w:val="22"/>
                <w:lang w:val="sl-SI"/>
              </w:rPr>
              <w:t>170-30035393000-71</w:t>
            </w:r>
            <w:r>
              <w:rPr>
                <w:rFonts w:ascii="Tahoma" w:hAnsi="Tahoma" w:cs="Tahoma"/>
                <w:sz w:val="22"/>
                <w:lang w:val="sl-SI"/>
              </w:rPr>
              <w:t xml:space="preserve"> </w:t>
            </w:r>
          </w:p>
          <w:p w:rsidR="004C2CFD" w:rsidRDefault="004C2CFD" w:rsidP="00002039">
            <w:pPr>
              <w:pStyle w:val="BodyTextIndent"/>
              <w:ind w:left="0" w:firstLine="720"/>
              <w:jc w:val="center"/>
              <w:rPr>
                <w:rFonts w:ascii="Tahoma" w:hAnsi="Tahoma" w:cs="Tahoma"/>
                <w:b/>
                <w:bCs/>
                <w:sz w:val="22"/>
                <w:szCs w:val="22"/>
                <w:lang w:val="en-GB"/>
              </w:rPr>
            </w:pPr>
          </w:p>
          <w:p w:rsidR="00923444" w:rsidRDefault="00923444" w:rsidP="00CE001D">
            <w:pPr>
              <w:pStyle w:val="BodyTextIndent"/>
              <w:ind w:left="0"/>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9</w:t>
            </w:r>
          </w:p>
          <w:p w:rsidR="00FE1453" w:rsidRDefault="00856974" w:rsidP="00FE1453">
            <w:pPr>
              <w:pStyle w:val="BodyTextIndent"/>
              <w:ind w:left="0"/>
              <w:rPr>
                <w:rFonts w:ascii="Tahoma" w:hAnsi="Tahoma" w:cs="Tahoma"/>
                <w:sz w:val="22"/>
                <w:szCs w:val="22"/>
                <w:lang w:val="en-GB"/>
              </w:rPr>
            </w:pPr>
            <w:r w:rsidRPr="00002039">
              <w:rPr>
                <w:rFonts w:ascii="Tahoma" w:hAnsi="Tahoma" w:cs="Tahoma"/>
                <w:sz w:val="22"/>
                <w:szCs w:val="22"/>
                <w:lang w:val="en-GB"/>
              </w:rPr>
              <w:t>The user is obliged to operate the coffee machine that has been given to him for usage with due diligence, in line with its purpose, technical features and instructions received from the supplier.</w:t>
            </w:r>
          </w:p>
          <w:p w:rsidR="00FE1453" w:rsidRDefault="00FE1453" w:rsidP="00FE1453">
            <w:pPr>
              <w:pStyle w:val="BodyTextIndent"/>
              <w:ind w:left="0"/>
              <w:rPr>
                <w:rFonts w:ascii="Tahoma" w:hAnsi="Tahoma" w:cs="Tahoma"/>
                <w:sz w:val="22"/>
                <w:szCs w:val="22"/>
                <w:lang w:val="en-GB"/>
              </w:rPr>
            </w:pPr>
          </w:p>
          <w:p w:rsidR="004B6875" w:rsidRPr="00FE1453" w:rsidRDefault="004B6875" w:rsidP="00FE1453">
            <w:pPr>
              <w:pStyle w:val="BodyTextIndent"/>
              <w:ind w:left="0"/>
              <w:rPr>
                <w:rFonts w:ascii="Tahoma" w:hAnsi="Tahoma" w:cs="Tahoma"/>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10</w:t>
            </w:r>
          </w:p>
          <w:p w:rsidR="004B6875" w:rsidRPr="00CE001D" w:rsidRDefault="00856974" w:rsidP="004B6875">
            <w:pPr>
              <w:rPr>
                <w:rFonts w:ascii="Tahoma" w:hAnsi="Tahoma" w:cs="Tahoma"/>
                <w:sz w:val="22"/>
                <w:lang w:val="en-US"/>
              </w:rPr>
            </w:pPr>
            <w:r w:rsidRPr="00D17D79">
              <w:rPr>
                <w:rFonts w:ascii="Tahoma" w:hAnsi="Tahoma" w:cs="Tahoma"/>
                <w:sz w:val="22"/>
                <w:szCs w:val="22"/>
              </w:rPr>
              <w:t>The user undertakes to bear the costs that may result from break or loss and/or theft of the coffee machine that has been given for usage.</w:t>
            </w:r>
            <w:r w:rsidR="00D17D79" w:rsidRPr="00D17D79">
              <w:rPr>
                <w:rFonts w:ascii="Tahoma" w:hAnsi="Tahoma" w:cs="Tahoma"/>
                <w:color w:val="000000"/>
                <w:sz w:val="22"/>
                <w:szCs w:val="22"/>
              </w:rPr>
              <w:t xml:space="preserve"> </w:t>
            </w:r>
            <w:r w:rsidR="00D17D79">
              <w:rPr>
                <w:rFonts w:ascii="Tahoma" w:hAnsi="Tahoma" w:cs="Tahoma"/>
                <w:color w:val="000000"/>
                <w:sz w:val="22"/>
                <w:szCs w:val="22"/>
              </w:rPr>
              <w:t xml:space="preserve">The basic value of </w:t>
            </w:r>
            <w:r w:rsidR="004B6875">
              <w:rPr>
                <w:rFonts w:ascii="Tahoma" w:hAnsi="Tahoma" w:cs="Tahoma"/>
                <w:sz w:val="22"/>
              </w:rPr>
              <w:t xml:space="preserve"> appliance</w:t>
            </w:r>
            <w:r w:rsidR="0020711E">
              <w:rPr>
                <w:rFonts w:ascii="Tahoma" w:hAnsi="Tahoma" w:cs="Tahoma"/>
                <w:sz w:val="22"/>
                <w:szCs w:val="22"/>
              </w:rPr>
              <w:t xml:space="preserve"> _______________________</w:t>
            </w:r>
          </w:p>
          <w:p w:rsidR="004B6875" w:rsidRDefault="00D17D79" w:rsidP="004B6875">
            <w:pPr>
              <w:pStyle w:val="BodyTextIndent"/>
              <w:ind w:left="0"/>
              <w:rPr>
                <w:rFonts w:ascii="Tahoma" w:hAnsi="Tahoma" w:cs="Tahoma"/>
                <w:color w:val="000000"/>
                <w:sz w:val="22"/>
              </w:rPr>
            </w:pPr>
            <w:r w:rsidRPr="00D17D79">
              <w:rPr>
                <w:rFonts w:ascii="Tahoma" w:hAnsi="Tahoma" w:cs="Tahoma"/>
                <w:color w:val="000000"/>
                <w:sz w:val="22"/>
                <w:szCs w:val="22"/>
              </w:rPr>
              <w:t xml:space="preserve"> listed in Article 3 of the</w:t>
            </w:r>
            <w:r w:rsidR="004B6875">
              <w:rPr>
                <w:rFonts w:ascii="Tahoma" w:hAnsi="Tahoma" w:cs="Tahoma"/>
                <w:color w:val="000000"/>
                <w:sz w:val="22"/>
                <w:szCs w:val="22"/>
              </w:rPr>
              <w:t xml:space="preserve"> </w:t>
            </w:r>
            <w:r w:rsidR="004B6875">
              <w:rPr>
                <w:rFonts w:ascii="Tahoma" w:hAnsi="Tahoma" w:cs="Tahoma"/>
                <w:color w:val="000000"/>
                <w:sz w:val="22"/>
              </w:rPr>
              <w:t>C</w:t>
            </w:r>
            <w:r w:rsidRPr="00B44446">
              <w:rPr>
                <w:rFonts w:ascii="Tahoma" w:hAnsi="Tahoma" w:cs="Tahoma"/>
                <w:color w:val="000000"/>
                <w:sz w:val="22"/>
              </w:rPr>
              <w:t>ontract is</w:t>
            </w:r>
            <w:r w:rsidR="003833FE" w:rsidRPr="00B44446">
              <w:rPr>
                <w:rFonts w:ascii="Tahoma" w:hAnsi="Tahoma" w:cs="Tahoma"/>
                <w:color w:val="000000"/>
                <w:sz w:val="22"/>
              </w:rPr>
              <w:t xml:space="preserve"> </w:t>
            </w:r>
          </w:p>
          <w:p w:rsidR="00CE001D" w:rsidRPr="004B6875" w:rsidRDefault="0020711E" w:rsidP="004B6875">
            <w:pPr>
              <w:pStyle w:val="BodyTextIndent"/>
              <w:ind w:left="0"/>
              <w:rPr>
                <w:rFonts w:ascii="Tahoma" w:hAnsi="Tahoma" w:cs="Tahoma"/>
                <w:color w:val="000000"/>
                <w:sz w:val="22"/>
              </w:rPr>
            </w:pPr>
            <w:r>
              <w:rPr>
                <w:rFonts w:ascii="Tahoma" w:hAnsi="Tahoma" w:cs="Tahoma"/>
                <w:sz w:val="22"/>
              </w:rPr>
              <w:t xml:space="preserve">_________________ . </w:t>
            </w:r>
          </w:p>
          <w:p w:rsidR="00562EBF" w:rsidRPr="00B44446" w:rsidRDefault="00562EBF" w:rsidP="00B44446">
            <w:pPr>
              <w:rPr>
                <w:rFonts w:ascii="Tahoma" w:hAnsi="Tahoma" w:cs="Tahoma"/>
                <w:color w:val="000000"/>
                <w:sz w:val="22"/>
              </w:rPr>
            </w:pPr>
          </w:p>
          <w:p w:rsidR="00562EBF" w:rsidRDefault="00562EBF"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11</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user is obliged upon expiry of term of this Agreement, to return to the supplier the coffee machine given for usage, in good order by no later than 7 (seven) d</w:t>
            </w:r>
            <w:r w:rsidR="005C0716" w:rsidRPr="00002039">
              <w:rPr>
                <w:rFonts w:ascii="Tahoma" w:hAnsi="Tahoma" w:cs="Tahoma"/>
                <w:sz w:val="22"/>
                <w:szCs w:val="22"/>
                <w:lang w:val="en-GB"/>
              </w:rPr>
              <w:t>ays as of agreement termination.</w:t>
            </w:r>
          </w:p>
          <w:p w:rsidR="005C0716" w:rsidRPr="00002039" w:rsidRDefault="005C0716" w:rsidP="00002039">
            <w:pPr>
              <w:pStyle w:val="BodyTextIndent"/>
              <w:ind w:left="0"/>
              <w:rPr>
                <w:rFonts w:ascii="Tahoma" w:hAnsi="Tahoma" w:cs="Tahoma"/>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12</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user is not entitled to give the coffee machine delivered by the supplier for usage to any third party.</w:t>
            </w:r>
          </w:p>
          <w:p w:rsidR="00FE1453" w:rsidRDefault="00FE1453" w:rsidP="00002039">
            <w:pPr>
              <w:pStyle w:val="BodyTextIndent"/>
              <w:ind w:left="0" w:firstLine="720"/>
              <w:jc w:val="center"/>
              <w:rPr>
                <w:rFonts w:ascii="Tahoma" w:hAnsi="Tahoma" w:cs="Tahoma"/>
                <w:b/>
                <w:bCs/>
                <w:sz w:val="22"/>
                <w:szCs w:val="22"/>
                <w:lang w:val="en-GB"/>
              </w:rPr>
            </w:pPr>
          </w:p>
          <w:p w:rsidR="00D91419" w:rsidRDefault="00D91419" w:rsidP="00002039">
            <w:pPr>
              <w:pStyle w:val="BodyTextIndent"/>
              <w:ind w:left="0" w:firstLine="720"/>
              <w:jc w:val="center"/>
              <w:rPr>
                <w:rFonts w:ascii="Tahoma" w:hAnsi="Tahoma" w:cs="Tahoma"/>
                <w:b/>
                <w:bCs/>
                <w:sz w:val="22"/>
                <w:szCs w:val="22"/>
                <w:lang w:val="en-GB"/>
              </w:rPr>
            </w:pPr>
          </w:p>
          <w:p w:rsidR="00B8449F" w:rsidRDefault="00B8449F" w:rsidP="00002039">
            <w:pPr>
              <w:pStyle w:val="BodyTextIndent"/>
              <w:ind w:left="0" w:firstLine="720"/>
              <w:jc w:val="center"/>
              <w:rPr>
                <w:rFonts w:ascii="Tahoma" w:hAnsi="Tahoma" w:cs="Tahoma"/>
                <w:b/>
                <w:bCs/>
                <w:sz w:val="22"/>
                <w:szCs w:val="22"/>
                <w:lang w:val="en-GB"/>
              </w:rPr>
            </w:pPr>
          </w:p>
          <w:p w:rsidR="00B8449F" w:rsidRDefault="00B8449F"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lastRenderedPageBreak/>
              <w:t>Article 13</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user is entitled within 8 (eight) days of receipt of a coffee machine, if a defect thereon is noticed, to call the supplier who is obliged to replace a non-functioning part and/or deliver another coffee machine for usage.</w:t>
            </w:r>
          </w:p>
          <w:p w:rsidR="00856974" w:rsidRPr="00002039" w:rsidRDefault="00856974" w:rsidP="00002039">
            <w:pPr>
              <w:pStyle w:val="BodyTextIndent"/>
              <w:ind w:left="0" w:firstLine="720"/>
              <w:rPr>
                <w:rFonts w:ascii="Tahoma" w:hAnsi="Tahoma" w:cs="Tahoma"/>
                <w:sz w:val="22"/>
                <w:szCs w:val="22"/>
                <w:lang w:val="en-GB"/>
              </w:rPr>
            </w:pPr>
          </w:p>
          <w:p w:rsidR="00D91419" w:rsidRDefault="00D91419" w:rsidP="00002039">
            <w:pPr>
              <w:pStyle w:val="BodyTextIndent"/>
              <w:ind w:left="0" w:firstLine="720"/>
              <w:jc w:val="center"/>
              <w:rPr>
                <w:rFonts w:ascii="Tahoma" w:hAnsi="Tahoma" w:cs="Tahoma"/>
                <w:b/>
                <w:bCs/>
                <w:sz w:val="22"/>
                <w:szCs w:val="22"/>
                <w:lang w:val="en-GB"/>
              </w:rPr>
            </w:pPr>
          </w:p>
          <w:p w:rsidR="00856974"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14</w:t>
            </w:r>
          </w:p>
          <w:p w:rsidR="00DB6AC6" w:rsidRPr="00002039" w:rsidRDefault="00DB6AC6" w:rsidP="00002039">
            <w:pPr>
              <w:pStyle w:val="BodyTextIndent"/>
              <w:ind w:left="0" w:firstLine="720"/>
              <w:jc w:val="center"/>
              <w:rPr>
                <w:rFonts w:ascii="Tahoma" w:hAnsi="Tahoma" w:cs="Tahoma"/>
                <w:b/>
                <w:bCs/>
                <w:sz w:val="22"/>
                <w:szCs w:val="22"/>
                <w:lang w:val="en-GB"/>
              </w:rPr>
            </w:pPr>
          </w:p>
          <w:p w:rsidR="00DB6AC6" w:rsidRPr="00002039" w:rsidRDefault="00DB6AC6" w:rsidP="00DB6AC6">
            <w:pPr>
              <w:pStyle w:val="BodyTextIndent"/>
              <w:ind w:left="0"/>
              <w:rPr>
                <w:rFonts w:ascii="Tahoma" w:hAnsi="Tahoma" w:cs="Tahoma"/>
                <w:sz w:val="22"/>
                <w:szCs w:val="22"/>
                <w:lang w:val="en-GB"/>
              </w:rPr>
            </w:pPr>
            <w:r w:rsidRPr="005D2393">
              <w:rPr>
                <w:rFonts w:ascii="Tahoma" w:hAnsi="Tahoma" w:cs="Tahoma"/>
                <w:sz w:val="22"/>
                <w:szCs w:val="22"/>
                <w:lang w:val="en-GB"/>
              </w:rPr>
              <w:t xml:space="preserve">This Agreement shall enter into force on the date on which it is signed by both parties </w:t>
            </w:r>
            <w:r>
              <w:rPr>
                <w:rFonts w:ascii="Tahoma" w:hAnsi="Tahoma" w:cs="Tahoma"/>
                <w:sz w:val="22"/>
                <w:szCs w:val="22"/>
                <w:lang w:val="en-GB"/>
              </w:rPr>
              <w:t>and it is</w:t>
            </w:r>
            <w:r w:rsidRPr="00002039">
              <w:rPr>
                <w:rFonts w:ascii="Tahoma" w:hAnsi="Tahoma" w:cs="Tahoma"/>
                <w:sz w:val="22"/>
                <w:szCs w:val="22"/>
                <w:lang w:val="en-GB"/>
              </w:rPr>
              <w:t xml:space="preserve"> conc</w:t>
            </w:r>
            <w:r>
              <w:rPr>
                <w:rFonts w:ascii="Tahoma" w:hAnsi="Tahoma" w:cs="Tahoma"/>
                <w:sz w:val="22"/>
                <w:szCs w:val="22"/>
                <w:lang w:val="en-GB"/>
              </w:rPr>
              <w:t>luded for a term of three years</w:t>
            </w:r>
            <w:r w:rsidRPr="00002039">
              <w:rPr>
                <w:rFonts w:ascii="Tahoma" w:hAnsi="Tahoma" w:cs="Tahoma"/>
                <w:sz w:val="22"/>
                <w:szCs w:val="22"/>
                <w:lang w:val="en-GB"/>
              </w:rPr>
              <w:t>, with the possibility of being renewed at the written request of the user.</w:t>
            </w:r>
          </w:p>
          <w:p w:rsidR="001D3F1D" w:rsidRDefault="001D3F1D" w:rsidP="00CE001D">
            <w:pPr>
              <w:pStyle w:val="BodyTextIndent"/>
              <w:ind w:left="0"/>
              <w:rPr>
                <w:rFonts w:ascii="Tahoma" w:hAnsi="Tahoma" w:cs="Tahoma"/>
                <w:b/>
                <w:bCs/>
                <w:sz w:val="22"/>
                <w:szCs w:val="22"/>
                <w:lang w:val="en-GB"/>
              </w:rPr>
            </w:pPr>
          </w:p>
          <w:p w:rsidR="00856974" w:rsidRPr="00002039" w:rsidRDefault="00FE1453" w:rsidP="00002039">
            <w:pPr>
              <w:pStyle w:val="BodyTextIndent"/>
              <w:ind w:left="0"/>
              <w:jc w:val="center"/>
              <w:rPr>
                <w:rFonts w:ascii="Tahoma" w:hAnsi="Tahoma" w:cs="Tahoma"/>
                <w:b/>
                <w:bCs/>
                <w:sz w:val="22"/>
                <w:szCs w:val="22"/>
                <w:lang w:val="en-GB"/>
              </w:rPr>
            </w:pPr>
            <w:r>
              <w:rPr>
                <w:rFonts w:ascii="Tahoma" w:hAnsi="Tahoma" w:cs="Tahoma"/>
                <w:b/>
                <w:bCs/>
                <w:sz w:val="22"/>
                <w:szCs w:val="22"/>
                <w:lang w:val="en-GB"/>
              </w:rPr>
              <w:t xml:space="preserve">            </w:t>
            </w:r>
            <w:r w:rsidR="00856974" w:rsidRPr="00002039">
              <w:rPr>
                <w:rFonts w:ascii="Tahoma" w:hAnsi="Tahoma" w:cs="Tahoma"/>
                <w:b/>
                <w:bCs/>
                <w:sz w:val="22"/>
                <w:szCs w:val="22"/>
                <w:lang w:val="en-GB"/>
              </w:rPr>
              <w:t>Article 15</w:t>
            </w:r>
          </w:p>
          <w:p w:rsidR="00F90C2D" w:rsidRDefault="00F90C2D" w:rsidP="00002039">
            <w:pPr>
              <w:pStyle w:val="BodyTextIndent"/>
              <w:ind w:left="0"/>
              <w:rPr>
                <w:rFonts w:ascii="Tahoma" w:hAnsi="Tahoma" w:cs="Tahoma"/>
                <w:sz w:val="22"/>
                <w:szCs w:val="22"/>
                <w:lang w:val="en-GB"/>
              </w:rPr>
            </w:pPr>
          </w:p>
          <w:p w:rsidR="001E57CA" w:rsidRDefault="00856974" w:rsidP="001E57CA">
            <w:pPr>
              <w:pStyle w:val="BodyTextIndent"/>
              <w:ind w:left="0"/>
              <w:rPr>
                <w:rFonts w:ascii="Tahoma" w:hAnsi="Tahoma" w:cs="Tahoma"/>
                <w:color w:val="000000"/>
                <w:sz w:val="22"/>
              </w:rPr>
            </w:pPr>
            <w:r w:rsidRPr="00002039">
              <w:rPr>
                <w:rFonts w:ascii="Tahoma" w:hAnsi="Tahoma" w:cs="Tahoma"/>
                <w:sz w:val="22"/>
                <w:szCs w:val="22"/>
                <w:lang w:val="en-GB"/>
              </w:rPr>
              <w:t>The parties hereto are entitled to u</w:t>
            </w:r>
            <w:r w:rsidR="001E57CA">
              <w:rPr>
                <w:rFonts w:ascii="Tahoma" w:hAnsi="Tahoma" w:cs="Tahoma"/>
                <w:sz w:val="22"/>
                <w:szCs w:val="22"/>
                <w:lang w:val="en-GB"/>
              </w:rPr>
              <w:t>nilateral agreement termination.</w:t>
            </w:r>
            <w:r w:rsidR="001E57CA" w:rsidRPr="0080220C">
              <w:rPr>
                <w:rFonts w:ascii="Tahoma" w:hAnsi="Tahoma" w:cs="Tahoma"/>
                <w:color w:val="000000"/>
                <w:sz w:val="22"/>
              </w:rPr>
              <w:t xml:space="preserve"> The notice period of any of the contracting parties is one month. </w:t>
            </w:r>
          </w:p>
          <w:p w:rsidR="007132A1" w:rsidRPr="0080220C" w:rsidRDefault="007132A1" w:rsidP="001E57CA">
            <w:pPr>
              <w:pStyle w:val="BodyTextIndent"/>
              <w:ind w:left="0"/>
              <w:rPr>
                <w:rFonts w:ascii="Tahoma" w:hAnsi="Tahoma" w:cs="Tahoma"/>
                <w:szCs w:val="22"/>
                <w:lang w:val="en-GB"/>
              </w:rPr>
            </w:pPr>
          </w:p>
          <w:p w:rsidR="00C84DEE" w:rsidRPr="00A43042" w:rsidRDefault="00856974" w:rsidP="00A43042">
            <w:pPr>
              <w:pStyle w:val="BodyTextIndent"/>
              <w:ind w:left="0"/>
              <w:rPr>
                <w:rFonts w:ascii="Tahoma" w:hAnsi="Tahoma" w:cs="Tahoma"/>
                <w:sz w:val="22"/>
                <w:szCs w:val="22"/>
                <w:lang w:val="en-GB"/>
              </w:rPr>
            </w:pPr>
            <w:r w:rsidRPr="00002039">
              <w:rPr>
                <w:rFonts w:ascii="Tahoma" w:hAnsi="Tahoma" w:cs="Tahoma"/>
                <w:sz w:val="22"/>
                <w:szCs w:val="22"/>
                <w:lang w:val="en-GB"/>
              </w:rPr>
              <w:t>The supplier is enti</w:t>
            </w:r>
            <w:r w:rsidR="007132A1">
              <w:rPr>
                <w:rFonts w:ascii="Tahoma" w:hAnsi="Tahoma" w:cs="Tahoma"/>
                <w:sz w:val="22"/>
                <w:szCs w:val="22"/>
                <w:lang w:val="en-GB"/>
              </w:rPr>
              <w:t>tled to terminate this Contract</w:t>
            </w:r>
            <w:r w:rsidRPr="00002039">
              <w:rPr>
                <w:rFonts w:ascii="Tahoma" w:hAnsi="Tahoma" w:cs="Tahoma"/>
                <w:sz w:val="22"/>
                <w:szCs w:val="22"/>
                <w:lang w:val="en-GB"/>
              </w:rPr>
              <w:t xml:space="preserve"> if the user fails to use the coffee machine in line with its purpose, if the consumption of coffee by the user is less than envisaged in Article </w:t>
            </w:r>
            <w:r w:rsidR="00B11350">
              <w:rPr>
                <w:rFonts w:ascii="Tahoma" w:hAnsi="Tahoma" w:cs="Tahoma"/>
                <w:sz w:val="22"/>
                <w:szCs w:val="22"/>
                <w:lang w:val="en-GB"/>
              </w:rPr>
              <w:t>3</w:t>
            </w:r>
            <w:r w:rsidRPr="00002039">
              <w:rPr>
                <w:rFonts w:ascii="Tahoma" w:hAnsi="Tahoma" w:cs="Tahoma"/>
                <w:sz w:val="22"/>
                <w:szCs w:val="22"/>
                <w:lang w:val="en-GB"/>
              </w:rPr>
              <w:t xml:space="preserve"> hereof and if it gives the coffee mac</w:t>
            </w:r>
            <w:r w:rsidR="00AA6657">
              <w:rPr>
                <w:rFonts w:ascii="Tahoma" w:hAnsi="Tahoma" w:cs="Tahoma"/>
                <w:sz w:val="22"/>
                <w:szCs w:val="22"/>
                <w:lang w:val="en-GB"/>
              </w:rPr>
              <w:t>hine for usage to a third party</w:t>
            </w:r>
            <w:r w:rsidR="00AA6657" w:rsidRPr="00AA6657">
              <w:rPr>
                <w:rFonts w:ascii="Tahoma" w:hAnsi="Tahoma" w:cs="Tahoma"/>
                <w:sz w:val="22"/>
                <w:szCs w:val="22"/>
                <w:lang w:val="en-GB"/>
              </w:rPr>
              <w:t>,</w:t>
            </w:r>
            <w:r w:rsidR="00AA6657" w:rsidRPr="00AA6657">
              <w:rPr>
                <w:rFonts w:ascii="Tahoma" w:hAnsi="Tahoma" w:cs="Tahoma"/>
                <w:color w:val="000000"/>
                <w:sz w:val="22"/>
                <w:szCs w:val="22"/>
              </w:rPr>
              <w:t xml:space="preserve">  as well as in bankruptcy or liquidation proceedings</w:t>
            </w:r>
            <w:r w:rsidR="00AA6657">
              <w:rPr>
                <w:rFonts w:ascii="Arial" w:hAnsi="Arial" w:cs="Arial"/>
                <w:color w:val="000000"/>
                <w:sz w:val="20"/>
              </w:rPr>
              <w:t>.</w:t>
            </w:r>
            <w:r w:rsidR="00AA6657">
              <w:rPr>
                <w:rFonts w:ascii="Tahoma" w:hAnsi="Tahoma" w:cs="Tahoma"/>
                <w:sz w:val="22"/>
                <w:szCs w:val="22"/>
                <w:lang w:val="en-GB"/>
              </w:rPr>
              <w:t xml:space="preserve"> </w:t>
            </w:r>
            <w:r w:rsidRPr="00002039">
              <w:rPr>
                <w:rFonts w:ascii="Tahoma" w:hAnsi="Tahoma" w:cs="Tahoma"/>
                <w:sz w:val="22"/>
                <w:szCs w:val="22"/>
                <w:lang w:val="en-GB"/>
              </w:rPr>
              <w:t xml:space="preserve"> </w:t>
            </w:r>
          </w:p>
          <w:p w:rsidR="00F55C12" w:rsidRDefault="00F55C12" w:rsidP="009E6286">
            <w:pPr>
              <w:pStyle w:val="BodyTextIndent"/>
              <w:ind w:left="0"/>
              <w:jc w:val="left"/>
              <w:rPr>
                <w:rFonts w:ascii="Tahoma" w:hAnsi="Tahoma" w:cs="Tahoma"/>
                <w:color w:val="000000"/>
                <w:sz w:val="22"/>
              </w:rPr>
            </w:pPr>
          </w:p>
          <w:p w:rsidR="000B06A2" w:rsidRDefault="000B06A2" w:rsidP="000B06A2">
            <w:pPr>
              <w:pStyle w:val="BodyTextIndent"/>
              <w:ind w:left="0"/>
              <w:rPr>
                <w:rFonts w:ascii="Tahoma" w:hAnsi="Tahoma" w:cs="Tahoma"/>
                <w:sz w:val="22"/>
                <w:szCs w:val="22"/>
                <w:lang w:val="en-GB"/>
              </w:rPr>
            </w:pPr>
            <w:r w:rsidRPr="00002039">
              <w:rPr>
                <w:rFonts w:ascii="Tahoma" w:hAnsi="Tahoma" w:cs="Tahoma"/>
                <w:sz w:val="22"/>
                <w:szCs w:val="22"/>
                <w:lang w:val="en-GB"/>
              </w:rPr>
              <w:t>The user is entitled to terminate this Agreement if the supplier fails to deliver the coffee machine for usage within specified term, or if it fails to observe the obligations of mai</w:t>
            </w:r>
            <w:r>
              <w:rPr>
                <w:rFonts w:ascii="Tahoma" w:hAnsi="Tahoma" w:cs="Tahoma"/>
                <w:sz w:val="22"/>
                <w:szCs w:val="22"/>
                <w:lang w:val="en-GB"/>
              </w:rPr>
              <w:t>ntenance and repair of the appliances.</w:t>
            </w:r>
          </w:p>
          <w:p w:rsidR="00D605A3" w:rsidRPr="009E6286" w:rsidRDefault="009E6286" w:rsidP="009E6286">
            <w:pPr>
              <w:pStyle w:val="BodyTextIndent"/>
              <w:ind w:left="0"/>
              <w:jc w:val="left"/>
              <w:rPr>
                <w:rFonts w:ascii="Tahoma" w:hAnsi="Tahoma" w:cs="Tahoma"/>
                <w:sz w:val="22"/>
              </w:rPr>
            </w:pPr>
            <w:r>
              <w:rPr>
                <w:rFonts w:ascii="Tahoma" w:hAnsi="Tahoma" w:cs="Tahoma"/>
                <w:color w:val="000000"/>
                <w:sz w:val="22"/>
              </w:rPr>
              <w:t xml:space="preserve">If the user </w:t>
            </w:r>
            <w:r w:rsidRPr="00124D30">
              <w:rPr>
                <w:rFonts w:ascii="Tahoma" w:hAnsi="Tahoma" w:cs="Tahoma"/>
                <w:color w:val="000000"/>
                <w:sz w:val="22"/>
              </w:rPr>
              <w:t xml:space="preserve"> terminates the C</w:t>
            </w:r>
            <w:r w:rsidR="00525428">
              <w:rPr>
                <w:rFonts w:ascii="Tahoma" w:hAnsi="Tahoma" w:cs="Tahoma"/>
                <w:color w:val="000000"/>
                <w:sz w:val="22"/>
              </w:rPr>
              <w:t>ontract</w:t>
            </w:r>
            <w:r>
              <w:rPr>
                <w:rFonts w:ascii="Tahoma" w:hAnsi="Tahoma" w:cs="Tahoma"/>
                <w:color w:val="000000"/>
                <w:sz w:val="22"/>
              </w:rPr>
              <w:t xml:space="preserve">, the user has </w:t>
            </w:r>
            <w:r w:rsidR="00A43042">
              <w:rPr>
                <w:rFonts w:ascii="Tahoma" w:hAnsi="Tahoma" w:cs="Tahoma"/>
                <w:color w:val="000000"/>
                <w:sz w:val="22"/>
              </w:rPr>
              <w:t>obligation to buy the appliance</w:t>
            </w:r>
            <w:r w:rsidRPr="00124D30">
              <w:rPr>
                <w:rFonts w:ascii="Tahoma" w:hAnsi="Tahoma" w:cs="Tahoma"/>
                <w:color w:val="000000"/>
                <w:sz w:val="22"/>
              </w:rPr>
              <w:t xml:space="preserve"> listed in Article 3 of the Contract</w:t>
            </w:r>
            <w:r>
              <w:rPr>
                <w:rFonts w:ascii="Tahoma" w:hAnsi="Tahoma" w:cs="Tahoma"/>
                <w:color w:val="000000"/>
                <w:sz w:val="22"/>
              </w:rPr>
              <w:t xml:space="preserve"> as compensation</w:t>
            </w:r>
            <w:r w:rsidR="00C84DEE">
              <w:rPr>
                <w:rFonts w:ascii="Tahoma" w:hAnsi="Tahoma" w:cs="Tahoma"/>
                <w:color w:val="000000"/>
                <w:sz w:val="22"/>
              </w:rPr>
              <w:t xml:space="preserve"> </w:t>
            </w:r>
            <w:r>
              <w:rPr>
                <w:rFonts w:ascii="Tahoma" w:hAnsi="Tahoma" w:cs="Tahoma"/>
                <w:color w:val="000000"/>
                <w:sz w:val="22"/>
              </w:rPr>
              <w:t xml:space="preserve"> to the supplier</w:t>
            </w:r>
            <w:r w:rsidRPr="00124D30">
              <w:rPr>
                <w:rFonts w:ascii="Tahoma" w:hAnsi="Tahoma" w:cs="Tahoma"/>
                <w:color w:val="000000"/>
                <w:sz w:val="22"/>
              </w:rPr>
              <w:t xml:space="preserve">, by the prices </w:t>
            </w:r>
            <w:r w:rsidR="00A43042">
              <w:rPr>
                <w:rFonts w:ascii="Tahoma" w:hAnsi="Tahoma" w:cs="Tahoma"/>
                <w:color w:val="000000"/>
                <w:sz w:val="22"/>
              </w:rPr>
              <w:t>of appliance</w:t>
            </w:r>
            <w:r w:rsidR="009E3240">
              <w:rPr>
                <w:rFonts w:ascii="Tahoma" w:hAnsi="Tahoma" w:cs="Tahoma"/>
                <w:color w:val="000000"/>
                <w:sz w:val="22"/>
              </w:rPr>
              <w:t xml:space="preserve"> </w:t>
            </w:r>
            <w:r w:rsidRPr="00124D30">
              <w:rPr>
                <w:rFonts w:ascii="Tahoma" w:hAnsi="Tahoma" w:cs="Tahoma"/>
                <w:color w:val="000000"/>
                <w:sz w:val="22"/>
              </w:rPr>
              <w:t>specifie</w:t>
            </w:r>
            <w:r>
              <w:rPr>
                <w:rFonts w:ascii="Tahoma" w:hAnsi="Tahoma" w:cs="Tahoma"/>
                <w:color w:val="000000"/>
                <w:sz w:val="22"/>
              </w:rPr>
              <w:t xml:space="preserve">d in </w:t>
            </w:r>
            <w:r w:rsidRPr="00124D30">
              <w:rPr>
                <w:rFonts w:ascii="Tahoma" w:hAnsi="Tahoma" w:cs="Tahoma"/>
                <w:color w:val="000000"/>
                <w:sz w:val="22"/>
              </w:rPr>
              <w:t>Article 10 of the Conract, during the notice period</w:t>
            </w:r>
            <w:r w:rsidRPr="00653CA9">
              <w:rPr>
                <w:rFonts w:ascii="Tahoma" w:hAnsi="Tahoma" w:cs="Tahoma"/>
                <w:sz w:val="22"/>
              </w:rPr>
              <w:t>. In case of exceeding that deadline, the legal default interest will be  calculated.</w:t>
            </w:r>
            <w:r w:rsidRPr="00653CA9">
              <w:rPr>
                <w:rFonts w:ascii="Tahoma" w:hAnsi="Tahoma" w:cs="Tahoma"/>
                <w:sz w:val="22"/>
              </w:rPr>
              <w:br/>
            </w:r>
          </w:p>
          <w:p w:rsidR="00D605A3" w:rsidRDefault="00D605A3" w:rsidP="00002039">
            <w:pPr>
              <w:pStyle w:val="BodyTextIndent"/>
              <w:ind w:left="0"/>
              <w:rPr>
                <w:rFonts w:ascii="Tahoma" w:hAnsi="Tahoma" w:cs="Tahoma"/>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16</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The Law on Contracts and Torts shall be applied to all matters not regulated hereunder.</w:t>
            </w:r>
          </w:p>
          <w:p w:rsidR="00856974" w:rsidRPr="00002039" w:rsidRDefault="00856974" w:rsidP="00002039">
            <w:pPr>
              <w:pStyle w:val="BodyTextIndent"/>
              <w:ind w:left="0" w:firstLine="720"/>
              <w:rPr>
                <w:rFonts w:ascii="Tahoma" w:hAnsi="Tahoma" w:cs="Tahoma"/>
                <w:sz w:val="22"/>
                <w:szCs w:val="22"/>
                <w:lang w:val="en-GB"/>
              </w:rPr>
            </w:pPr>
          </w:p>
          <w:p w:rsidR="00856974" w:rsidRPr="00002039" w:rsidRDefault="00856974" w:rsidP="00002039">
            <w:pPr>
              <w:pStyle w:val="BodyTextIndent"/>
              <w:ind w:left="0" w:firstLine="720"/>
              <w:rPr>
                <w:rFonts w:ascii="Tahoma" w:hAnsi="Tahoma" w:cs="Tahoma"/>
                <w:sz w:val="22"/>
                <w:szCs w:val="22"/>
                <w:lang w:val="en-GB"/>
              </w:rPr>
            </w:pPr>
          </w:p>
          <w:p w:rsidR="00CA599C" w:rsidRDefault="00CA599C" w:rsidP="00002039">
            <w:pPr>
              <w:pStyle w:val="BodyTextIndent"/>
              <w:ind w:left="0" w:firstLine="720"/>
              <w:jc w:val="center"/>
              <w:rPr>
                <w:rFonts w:ascii="Tahoma" w:hAnsi="Tahoma" w:cs="Tahoma"/>
                <w:b/>
                <w:bCs/>
                <w:sz w:val="22"/>
                <w:szCs w:val="22"/>
                <w:lang w:val="en-GB"/>
              </w:rPr>
            </w:pPr>
          </w:p>
          <w:p w:rsidR="00B8449F" w:rsidRDefault="00B8449F" w:rsidP="00002039">
            <w:pPr>
              <w:pStyle w:val="BodyTextIndent"/>
              <w:ind w:left="0" w:firstLine="720"/>
              <w:jc w:val="center"/>
              <w:rPr>
                <w:rFonts w:ascii="Tahoma" w:hAnsi="Tahoma" w:cs="Tahoma"/>
                <w:b/>
                <w:bCs/>
                <w:sz w:val="22"/>
                <w:szCs w:val="22"/>
                <w:lang w:val="en-GB"/>
              </w:rPr>
            </w:pPr>
          </w:p>
          <w:p w:rsidR="00B8449F" w:rsidRDefault="00B8449F"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lastRenderedPageBreak/>
              <w:t>Article 17</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 xml:space="preserve">Any misunderstanding that may arise hereunder shall be solved by the parties amicably, otherwise the </w:t>
            </w:r>
            <w:smartTag w:uri="urn:schemas-microsoft-com:office:smarttags" w:element="Street">
              <w:smartTag w:uri="urn:schemas-microsoft-com:office:smarttags" w:element="address">
                <w:r w:rsidRPr="00002039">
                  <w:rPr>
                    <w:rFonts w:ascii="Tahoma" w:hAnsi="Tahoma" w:cs="Tahoma"/>
                    <w:sz w:val="22"/>
                    <w:szCs w:val="22"/>
                    <w:lang w:val="en-GB"/>
                  </w:rPr>
                  <w:t>Commercial Court</w:t>
                </w:r>
              </w:smartTag>
            </w:smartTag>
            <w:r w:rsidRPr="00002039">
              <w:rPr>
                <w:rFonts w:ascii="Tahoma" w:hAnsi="Tahoma" w:cs="Tahoma"/>
                <w:sz w:val="22"/>
                <w:szCs w:val="22"/>
                <w:lang w:val="en-GB"/>
              </w:rPr>
              <w:t xml:space="preserve"> in </w:t>
            </w:r>
            <w:smartTag w:uri="urn:schemas-microsoft-com:office:smarttags" w:element="City">
              <w:smartTag w:uri="urn:schemas-microsoft-com:office:smarttags" w:element="place">
                <w:r w:rsidRPr="00002039">
                  <w:rPr>
                    <w:rFonts w:ascii="Tahoma" w:hAnsi="Tahoma" w:cs="Tahoma"/>
                    <w:sz w:val="22"/>
                    <w:szCs w:val="22"/>
                    <w:lang w:val="en-GB"/>
                  </w:rPr>
                  <w:t>Belgrade</w:t>
                </w:r>
              </w:smartTag>
            </w:smartTag>
            <w:r w:rsidRPr="00002039">
              <w:rPr>
                <w:rFonts w:ascii="Tahoma" w:hAnsi="Tahoma" w:cs="Tahoma"/>
                <w:sz w:val="22"/>
                <w:szCs w:val="22"/>
                <w:lang w:val="en-GB"/>
              </w:rPr>
              <w:t xml:space="preserve"> shall have jurisdiction.</w:t>
            </w:r>
          </w:p>
          <w:p w:rsidR="00856974" w:rsidRPr="00002039" w:rsidRDefault="00856974" w:rsidP="00002039">
            <w:pPr>
              <w:pStyle w:val="BodyTextIndent"/>
              <w:ind w:left="0" w:firstLine="720"/>
              <w:rPr>
                <w:rFonts w:ascii="Tahoma" w:hAnsi="Tahoma" w:cs="Tahoma"/>
                <w:sz w:val="22"/>
                <w:szCs w:val="22"/>
                <w:lang w:val="en-GB"/>
              </w:rPr>
            </w:pPr>
          </w:p>
          <w:p w:rsidR="00856974" w:rsidRPr="00002039" w:rsidRDefault="00856974" w:rsidP="00002039">
            <w:pPr>
              <w:pStyle w:val="BodyTextIndent"/>
              <w:ind w:left="0" w:firstLine="720"/>
              <w:rPr>
                <w:rFonts w:ascii="Tahoma" w:hAnsi="Tahoma" w:cs="Tahoma"/>
                <w:sz w:val="22"/>
                <w:szCs w:val="22"/>
                <w:lang w:val="en-GB"/>
              </w:rPr>
            </w:pPr>
          </w:p>
          <w:p w:rsidR="00FE1453" w:rsidRDefault="00FE1453" w:rsidP="00002039">
            <w:pPr>
              <w:pStyle w:val="BodyTextIndent"/>
              <w:ind w:left="0" w:firstLine="720"/>
              <w:jc w:val="center"/>
              <w:rPr>
                <w:rFonts w:ascii="Tahoma" w:hAnsi="Tahoma" w:cs="Tahoma"/>
                <w:b/>
                <w:bCs/>
                <w:sz w:val="22"/>
                <w:szCs w:val="22"/>
                <w:lang w:val="en-GB"/>
              </w:rPr>
            </w:pPr>
          </w:p>
          <w:p w:rsidR="00FE1453" w:rsidRDefault="00FE1453" w:rsidP="00002039">
            <w:pPr>
              <w:pStyle w:val="BodyTextIndent"/>
              <w:ind w:left="0" w:firstLine="720"/>
              <w:jc w:val="center"/>
              <w:rPr>
                <w:rFonts w:ascii="Tahoma" w:hAnsi="Tahoma" w:cs="Tahoma"/>
                <w:b/>
                <w:bCs/>
                <w:sz w:val="22"/>
                <w:szCs w:val="22"/>
                <w:lang w:val="en-GB"/>
              </w:rPr>
            </w:pPr>
          </w:p>
          <w:p w:rsidR="00856974" w:rsidRPr="00002039" w:rsidRDefault="00856974" w:rsidP="00002039">
            <w:pPr>
              <w:pStyle w:val="BodyTextIndent"/>
              <w:ind w:left="0" w:firstLine="720"/>
              <w:jc w:val="center"/>
              <w:rPr>
                <w:rFonts w:ascii="Tahoma" w:hAnsi="Tahoma" w:cs="Tahoma"/>
                <w:b/>
                <w:bCs/>
                <w:sz w:val="22"/>
                <w:szCs w:val="22"/>
                <w:lang w:val="en-GB"/>
              </w:rPr>
            </w:pPr>
            <w:r w:rsidRPr="00002039">
              <w:rPr>
                <w:rFonts w:ascii="Tahoma" w:hAnsi="Tahoma" w:cs="Tahoma"/>
                <w:b/>
                <w:bCs/>
                <w:sz w:val="22"/>
                <w:szCs w:val="22"/>
                <w:lang w:val="en-GB"/>
              </w:rPr>
              <w:t>Article 18</w:t>
            </w:r>
          </w:p>
          <w:p w:rsidR="00856974" w:rsidRPr="00002039" w:rsidRDefault="00856974" w:rsidP="00002039">
            <w:pPr>
              <w:pStyle w:val="BodyTextIndent"/>
              <w:ind w:left="0"/>
              <w:rPr>
                <w:rFonts w:ascii="Tahoma" w:hAnsi="Tahoma" w:cs="Tahoma"/>
                <w:sz w:val="22"/>
                <w:szCs w:val="22"/>
                <w:lang w:val="en-GB"/>
              </w:rPr>
            </w:pPr>
            <w:r w:rsidRPr="00002039">
              <w:rPr>
                <w:rFonts w:ascii="Tahoma" w:hAnsi="Tahoma" w:cs="Tahoma"/>
                <w:sz w:val="22"/>
                <w:szCs w:val="22"/>
                <w:lang w:val="en-GB"/>
              </w:rPr>
              <w:t>This agreement is made in four counterparts; two counterparts for each party hereto.</w:t>
            </w:r>
          </w:p>
          <w:p w:rsidR="00856974" w:rsidRPr="00002039" w:rsidRDefault="00856974">
            <w:pPr>
              <w:rPr>
                <w:rFonts w:ascii="Tahoma" w:hAnsi="Tahoma" w:cs="Tahoma"/>
                <w:sz w:val="22"/>
                <w:szCs w:val="22"/>
              </w:rPr>
            </w:pPr>
          </w:p>
        </w:tc>
      </w:tr>
    </w:tbl>
    <w:p w:rsidR="005C0716" w:rsidRDefault="005C0716" w:rsidP="009F6313">
      <w:pPr>
        <w:pStyle w:val="BodyTextIndent"/>
        <w:ind w:left="0"/>
        <w:rPr>
          <w:rFonts w:ascii="Tahoma" w:hAnsi="Tahoma" w:cs="Tahoma"/>
          <w:b/>
          <w:bCs/>
          <w:sz w:val="22"/>
          <w:szCs w:val="22"/>
        </w:rPr>
      </w:pPr>
    </w:p>
    <w:p w:rsidR="005C0716" w:rsidRDefault="005C0716" w:rsidP="009F6313">
      <w:pPr>
        <w:pStyle w:val="BodyTextIndent"/>
        <w:ind w:left="0"/>
        <w:rPr>
          <w:rFonts w:ascii="Tahoma" w:hAnsi="Tahoma" w:cs="Tahoma"/>
          <w:b/>
          <w:bCs/>
          <w:sz w:val="22"/>
          <w:szCs w:val="22"/>
        </w:rPr>
      </w:pPr>
    </w:p>
    <w:p w:rsidR="005C0716" w:rsidRDefault="005C0716" w:rsidP="009F6313">
      <w:pPr>
        <w:pStyle w:val="BodyTextIndent"/>
        <w:ind w:left="0"/>
        <w:rPr>
          <w:rFonts w:ascii="Tahoma" w:hAnsi="Tahoma" w:cs="Tahoma"/>
          <w:b/>
          <w:bCs/>
          <w:sz w:val="22"/>
          <w:szCs w:val="22"/>
        </w:rPr>
      </w:pPr>
    </w:p>
    <w:p w:rsidR="005C0716" w:rsidRDefault="005C0716" w:rsidP="009F6313">
      <w:pPr>
        <w:pStyle w:val="BodyTextIndent"/>
        <w:ind w:left="0"/>
        <w:rPr>
          <w:rFonts w:ascii="Tahoma" w:hAnsi="Tahoma" w:cs="Tahoma"/>
          <w:b/>
          <w:bCs/>
          <w:sz w:val="22"/>
          <w:szCs w:val="22"/>
        </w:rPr>
      </w:pPr>
    </w:p>
    <w:p w:rsidR="009F6313" w:rsidRPr="005C0716" w:rsidRDefault="009F6313" w:rsidP="009F6313">
      <w:pPr>
        <w:pStyle w:val="BodyTextIndent"/>
        <w:ind w:left="0"/>
        <w:rPr>
          <w:rFonts w:ascii="Tahoma" w:hAnsi="Tahoma" w:cs="Tahoma"/>
          <w:b/>
          <w:bCs/>
          <w:sz w:val="22"/>
          <w:szCs w:val="22"/>
        </w:rPr>
      </w:pPr>
      <w:r w:rsidRPr="005C0716">
        <w:rPr>
          <w:rFonts w:ascii="Tahoma" w:hAnsi="Tahoma" w:cs="Tahoma"/>
          <w:b/>
          <w:bCs/>
          <w:sz w:val="22"/>
          <w:szCs w:val="22"/>
        </w:rPr>
        <w:t>ZA SNABDEVAČA/FOR SUPPLIER</w:t>
      </w:r>
      <w:r w:rsidRPr="005C0716">
        <w:rPr>
          <w:rFonts w:ascii="Tahoma" w:hAnsi="Tahoma" w:cs="Tahoma"/>
          <w:b/>
          <w:bCs/>
          <w:sz w:val="22"/>
          <w:szCs w:val="22"/>
        </w:rPr>
        <w:tab/>
      </w:r>
      <w:r w:rsidRPr="005C0716">
        <w:rPr>
          <w:rFonts w:ascii="Tahoma" w:hAnsi="Tahoma" w:cs="Tahoma"/>
          <w:b/>
          <w:bCs/>
          <w:sz w:val="22"/>
          <w:szCs w:val="22"/>
        </w:rPr>
        <w:tab/>
        <w:t>ZA KORISNIKA/FOR USER</w:t>
      </w:r>
    </w:p>
    <w:p w:rsidR="009F6313" w:rsidRPr="005C0716" w:rsidRDefault="009F6313" w:rsidP="009F6313">
      <w:pPr>
        <w:pStyle w:val="BodyTextIndent"/>
        <w:ind w:left="0" w:firstLine="720"/>
        <w:rPr>
          <w:rFonts w:ascii="Tahoma" w:hAnsi="Tahoma" w:cs="Tahoma"/>
          <w:sz w:val="22"/>
          <w:szCs w:val="22"/>
        </w:rPr>
      </w:pPr>
    </w:p>
    <w:p w:rsidR="009F6313" w:rsidRPr="005C0716" w:rsidRDefault="009F6313" w:rsidP="009F6313">
      <w:pPr>
        <w:pStyle w:val="BodyTextIndent"/>
        <w:ind w:left="0" w:firstLine="720"/>
        <w:rPr>
          <w:rFonts w:ascii="Tahoma" w:hAnsi="Tahoma" w:cs="Tahoma"/>
          <w:sz w:val="22"/>
          <w:szCs w:val="22"/>
        </w:rPr>
      </w:pPr>
    </w:p>
    <w:p w:rsidR="001B0203" w:rsidRDefault="009F6313" w:rsidP="001B0203">
      <w:pPr>
        <w:rPr>
          <w:sz w:val="18"/>
          <w:szCs w:val="18"/>
        </w:rPr>
      </w:pPr>
      <w:r w:rsidRPr="005C0716">
        <w:rPr>
          <w:rFonts w:ascii="Tahoma" w:hAnsi="Tahoma" w:cs="Tahoma"/>
          <w:sz w:val="22"/>
          <w:szCs w:val="22"/>
        </w:rPr>
        <w:t>_____________________</w:t>
      </w:r>
      <w:r w:rsidRPr="005C0716">
        <w:rPr>
          <w:rFonts w:ascii="Tahoma" w:hAnsi="Tahoma" w:cs="Tahoma"/>
          <w:sz w:val="22"/>
          <w:szCs w:val="22"/>
        </w:rPr>
        <w:tab/>
      </w:r>
      <w:r w:rsidR="00CA599C">
        <w:rPr>
          <w:rFonts w:ascii="Tahoma" w:hAnsi="Tahoma" w:cs="Tahoma"/>
          <w:sz w:val="22"/>
          <w:szCs w:val="22"/>
        </w:rPr>
        <w:t xml:space="preserve">           </w:t>
      </w:r>
      <w:r w:rsidR="001B0203">
        <w:rPr>
          <w:rFonts w:ascii="Tahoma" w:hAnsi="Tahoma" w:cs="Tahoma"/>
          <w:sz w:val="22"/>
          <w:szCs w:val="22"/>
        </w:rPr>
        <w:t xml:space="preserve">       </w:t>
      </w:r>
      <w:r w:rsidR="001B0203" w:rsidRPr="003D217C">
        <w:rPr>
          <w:sz w:val="18"/>
          <w:szCs w:val="18"/>
        </w:rPr>
        <w:t>_________________</w:t>
      </w:r>
      <w:r w:rsidR="00347D43">
        <w:rPr>
          <w:sz w:val="18"/>
          <w:szCs w:val="18"/>
        </w:rPr>
        <w:t>_________________________________</w:t>
      </w:r>
    </w:p>
    <w:p w:rsidR="001B0203" w:rsidRPr="001B0203" w:rsidRDefault="001B0203" w:rsidP="001B0203">
      <w:pPr>
        <w:rPr>
          <w:sz w:val="18"/>
          <w:szCs w:val="18"/>
        </w:rPr>
      </w:pPr>
      <w:r>
        <w:rPr>
          <w:rFonts w:ascii="Arial" w:hAnsi="Arial" w:cs="Arial"/>
          <w:sz w:val="22"/>
          <w:szCs w:val="22"/>
        </w:rPr>
        <w:t xml:space="preserve">      </w:t>
      </w:r>
      <w:proofErr w:type="gramStart"/>
      <w:r>
        <w:rPr>
          <w:rFonts w:ascii="Arial" w:hAnsi="Arial" w:cs="Arial"/>
          <w:sz w:val="22"/>
          <w:szCs w:val="22"/>
        </w:rPr>
        <w:t>Dejan  Nikolić</w:t>
      </w:r>
      <w:proofErr w:type="gramEnd"/>
      <w:r>
        <w:rPr>
          <w:rFonts w:ascii="Arial" w:hAnsi="Arial" w:cs="Arial"/>
          <w:sz w:val="22"/>
          <w:szCs w:val="22"/>
        </w:rPr>
        <w:t xml:space="preserve">                           </w:t>
      </w:r>
      <w:r w:rsidRPr="003D217C">
        <w:rPr>
          <w:rFonts w:ascii="Arial" w:hAnsi="Arial" w:cs="Arial"/>
          <w:sz w:val="22"/>
          <w:szCs w:val="22"/>
        </w:rPr>
        <w:tab/>
        <w:t xml:space="preserve">                    </w:t>
      </w:r>
    </w:p>
    <w:p w:rsidR="001B0203" w:rsidRPr="003D217C" w:rsidRDefault="00F008C8" w:rsidP="001B0203">
      <w:pPr>
        <w:rPr>
          <w:rFonts w:ascii="Arial" w:hAnsi="Arial" w:cs="Arial"/>
          <w:sz w:val="22"/>
          <w:szCs w:val="22"/>
        </w:rPr>
      </w:pPr>
      <w:r>
        <w:rPr>
          <w:rFonts w:ascii="Arial" w:hAnsi="Arial" w:cs="Arial"/>
          <w:sz w:val="22"/>
          <w:szCs w:val="22"/>
        </w:rPr>
        <w:t xml:space="preserve">     </w:t>
      </w:r>
      <w:r w:rsidR="001B0203">
        <w:rPr>
          <w:rFonts w:ascii="Arial" w:hAnsi="Arial" w:cs="Arial"/>
          <w:sz w:val="22"/>
          <w:szCs w:val="22"/>
        </w:rPr>
        <w:t xml:space="preserve"> </w:t>
      </w:r>
      <w:proofErr w:type="spellStart"/>
      <w:r w:rsidR="001B0203" w:rsidRPr="005C0716">
        <w:rPr>
          <w:rFonts w:ascii="Tahoma" w:hAnsi="Tahoma" w:cs="Tahoma"/>
          <w:sz w:val="22"/>
          <w:szCs w:val="22"/>
        </w:rPr>
        <w:t>Direktor</w:t>
      </w:r>
      <w:proofErr w:type="spellEnd"/>
      <w:r w:rsidR="001B0203" w:rsidRPr="005C0716">
        <w:rPr>
          <w:rFonts w:ascii="Tahoma" w:hAnsi="Tahoma" w:cs="Tahoma"/>
          <w:sz w:val="22"/>
          <w:szCs w:val="22"/>
        </w:rPr>
        <w:t>/Director</w:t>
      </w:r>
      <w:r w:rsidR="001B0203">
        <w:rPr>
          <w:rFonts w:ascii="Arial" w:hAnsi="Arial" w:cs="Arial"/>
          <w:sz w:val="22"/>
          <w:szCs w:val="22"/>
        </w:rPr>
        <w:t xml:space="preserve">             </w:t>
      </w:r>
      <w:r w:rsidR="003A0842">
        <w:rPr>
          <w:rFonts w:ascii="Arial" w:hAnsi="Arial" w:cs="Arial"/>
          <w:sz w:val="22"/>
          <w:szCs w:val="22"/>
        </w:rPr>
        <w:t xml:space="preserve">                          </w:t>
      </w:r>
    </w:p>
    <w:p w:rsidR="001B0203" w:rsidRPr="003D217C" w:rsidRDefault="001B0203" w:rsidP="001B0203">
      <w:pPr>
        <w:jc w:val="right"/>
        <w:rPr>
          <w:rFonts w:ascii="Arial" w:hAnsi="Arial" w:cs="Arial"/>
          <w:sz w:val="22"/>
          <w:szCs w:val="22"/>
        </w:rPr>
      </w:pPr>
    </w:p>
    <w:p w:rsidR="001B0203" w:rsidRPr="003D217C" w:rsidRDefault="001B0203" w:rsidP="001B0203">
      <w:pPr>
        <w:jc w:val="right"/>
        <w:rPr>
          <w:rFonts w:ascii="Arial" w:hAnsi="Arial" w:cs="Arial"/>
          <w:sz w:val="22"/>
          <w:szCs w:val="22"/>
        </w:rPr>
      </w:pPr>
    </w:p>
    <w:p w:rsidR="001B0203" w:rsidRPr="003D217C" w:rsidRDefault="001B0203" w:rsidP="001B0203">
      <w:pPr>
        <w:jc w:val="right"/>
        <w:rPr>
          <w:sz w:val="18"/>
          <w:szCs w:val="18"/>
        </w:rPr>
      </w:pPr>
      <w:r w:rsidRPr="003D217C">
        <w:rPr>
          <w:rFonts w:ascii="Arial" w:hAnsi="Arial" w:cs="Arial"/>
          <w:sz w:val="22"/>
          <w:szCs w:val="22"/>
        </w:rPr>
        <w:tab/>
      </w:r>
      <w:r w:rsidRPr="003D217C">
        <w:rPr>
          <w:rFonts w:ascii="Arial" w:hAnsi="Arial" w:cs="Arial"/>
          <w:sz w:val="22"/>
          <w:szCs w:val="22"/>
        </w:rPr>
        <w:tab/>
      </w:r>
      <w:r w:rsidRPr="003D217C">
        <w:rPr>
          <w:rFonts w:ascii="Arial" w:hAnsi="Arial" w:cs="Arial"/>
          <w:sz w:val="22"/>
          <w:szCs w:val="22"/>
        </w:rPr>
        <w:tab/>
      </w:r>
      <w:r w:rsidRPr="003D217C">
        <w:rPr>
          <w:rFonts w:ascii="Arial" w:hAnsi="Arial" w:cs="Arial"/>
          <w:sz w:val="22"/>
          <w:szCs w:val="22"/>
        </w:rPr>
        <w:tab/>
      </w:r>
      <w:r w:rsidRPr="003D217C">
        <w:rPr>
          <w:rFonts w:ascii="Arial" w:hAnsi="Arial" w:cs="Arial"/>
          <w:sz w:val="22"/>
          <w:szCs w:val="22"/>
        </w:rPr>
        <w:tab/>
        <w:t xml:space="preserve">        </w:t>
      </w:r>
    </w:p>
    <w:p w:rsidR="003A0842" w:rsidRPr="003D217C" w:rsidRDefault="00E02C2C" w:rsidP="003A0842">
      <w:pPr>
        <w:jc w:val="right"/>
        <w:rPr>
          <w:rFonts w:ascii="Arial" w:hAnsi="Arial" w:cs="Arial"/>
          <w:sz w:val="22"/>
          <w:szCs w:val="22"/>
        </w:rPr>
      </w:pPr>
      <w:r>
        <w:rPr>
          <w:rFonts w:ascii="Arial" w:hAnsi="Arial" w:cs="Arial"/>
          <w:sz w:val="22"/>
          <w:szCs w:val="22"/>
        </w:rPr>
        <w:t xml:space="preserve">              </w:t>
      </w:r>
    </w:p>
    <w:p w:rsidR="001B0203" w:rsidRPr="003D217C" w:rsidRDefault="001B0203" w:rsidP="001B0203">
      <w:pPr>
        <w:jc w:val="right"/>
        <w:rPr>
          <w:rFonts w:ascii="Arial" w:hAnsi="Arial" w:cs="Arial"/>
          <w:sz w:val="22"/>
          <w:szCs w:val="22"/>
        </w:rPr>
      </w:pPr>
    </w:p>
    <w:p w:rsidR="009F6313" w:rsidRPr="005C0716" w:rsidRDefault="001B0203" w:rsidP="009F6313">
      <w:pPr>
        <w:pStyle w:val="BodyTextIndent"/>
        <w:tabs>
          <w:tab w:val="left" w:pos="5940"/>
        </w:tabs>
        <w:ind w:left="0" w:firstLine="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9F6313" w:rsidRPr="005C0716" w:rsidRDefault="009F6313" w:rsidP="009F6313">
      <w:pPr>
        <w:pStyle w:val="BodyTextIndent"/>
        <w:tabs>
          <w:tab w:val="left" w:pos="5940"/>
        </w:tabs>
        <w:ind w:left="0" w:firstLine="720"/>
        <w:rPr>
          <w:rFonts w:ascii="Tahoma" w:hAnsi="Tahoma" w:cs="Tahoma"/>
          <w:sz w:val="22"/>
          <w:szCs w:val="22"/>
        </w:rPr>
      </w:pPr>
      <w:r w:rsidRPr="005C0716">
        <w:rPr>
          <w:rFonts w:ascii="Tahoma" w:hAnsi="Tahoma" w:cs="Tahoma"/>
          <w:sz w:val="22"/>
          <w:szCs w:val="22"/>
        </w:rPr>
        <w:t xml:space="preserve">    </w:t>
      </w:r>
      <w:r w:rsidRPr="005C0716">
        <w:rPr>
          <w:rFonts w:ascii="Tahoma" w:hAnsi="Tahoma" w:cs="Tahoma"/>
          <w:sz w:val="22"/>
          <w:szCs w:val="22"/>
        </w:rPr>
        <w:tab/>
      </w:r>
    </w:p>
    <w:p w:rsidR="00420EB6" w:rsidRPr="005C0716" w:rsidRDefault="00420EB6" w:rsidP="00856974">
      <w:pPr>
        <w:rPr>
          <w:sz w:val="22"/>
          <w:szCs w:val="22"/>
        </w:rPr>
      </w:pPr>
    </w:p>
    <w:sectPr w:rsidR="00420EB6" w:rsidRPr="005C0716" w:rsidSect="00FF1844">
      <w:pgSz w:w="11909" w:h="16834" w:code="262"/>
      <w:pgMar w:top="994" w:right="1829" w:bottom="180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84B12"/>
    <w:multiLevelType w:val="singleLevel"/>
    <w:tmpl w:val="9182C738"/>
    <w:lvl w:ilvl="0">
      <w:start w:val="1"/>
      <w:numFmt w:val="decimal"/>
      <w:lvlText w:val="%1."/>
      <w:lvlJc w:val="left"/>
      <w:pPr>
        <w:tabs>
          <w:tab w:val="num" w:pos="1080"/>
        </w:tabs>
        <w:ind w:left="1080" w:hanging="360"/>
      </w:pPr>
      <w:rPr>
        <w:rFonts w:hint="default"/>
        <w:b w:val="0"/>
      </w:rPr>
    </w:lvl>
  </w:abstractNum>
  <w:abstractNum w:abstractNumId="1">
    <w:nsid w:val="28CD756E"/>
    <w:multiLevelType w:val="hybridMultilevel"/>
    <w:tmpl w:val="D60883CC"/>
    <w:lvl w:ilvl="0" w:tplc="B8B2F97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371B8"/>
    <w:multiLevelType w:val="hybridMultilevel"/>
    <w:tmpl w:val="A28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31015"/>
    <w:multiLevelType w:val="hybridMultilevel"/>
    <w:tmpl w:val="5A447E62"/>
    <w:lvl w:ilvl="0" w:tplc="9182C738">
      <w:start w:val="1"/>
      <w:numFmt w:val="decimal"/>
      <w:lvlText w:val="%1."/>
      <w:lvlJc w:val="left"/>
      <w:pPr>
        <w:tabs>
          <w:tab w:val="num" w:pos="1080"/>
        </w:tabs>
        <w:ind w:left="1080" w:hanging="360"/>
      </w:pPr>
      <w:rPr>
        <w:rFonts w:hint="default"/>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nsid w:val="58AB697B"/>
    <w:multiLevelType w:val="hybridMultilevel"/>
    <w:tmpl w:val="7F52D996"/>
    <w:lvl w:ilvl="0" w:tplc="09C059B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C5B24"/>
    <w:multiLevelType w:val="hybridMultilevel"/>
    <w:tmpl w:val="53B487F8"/>
    <w:lvl w:ilvl="0" w:tplc="F8848A34">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13C0B"/>
    <w:multiLevelType w:val="hybridMultilevel"/>
    <w:tmpl w:val="917CDBD4"/>
    <w:lvl w:ilvl="0" w:tplc="AC02761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935BA"/>
    <w:multiLevelType w:val="hybridMultilevel"/>
    <w:tmpl w:val="215AC7DC"/>
    <w:lvl w:ilvl="0" w:tplc="71C4F678">
      <w:start w:val="160"/>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7BFF391E"/>
    <w:multiLevelType w:val="hybridMultilevel"/>
    <w:tmpl w:val="4D2C13F8"/>
    <w:lvl w:ilvl="0" w:tplc="F80228D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6"/>
  </w:num>
  <w:num w:numId="6">
    <w:abstractNumId w:val="5"/>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ED68B7"/>
    <w:rsid w:val="00002039"/>
    <w:rsid w:val="00024F12"/>
    <w:rsid w:val="000439BB"/>
    <w:rsid w:val="0004643A"/>
    <w:rsid w:val="00052154"/>
    <w:rsid w:val="0006700B"/>
    <w:rsid w:val="00077DDA"/>
    <w:rsid w:val="00083F03"/>
    <w:rsid w:val="00084782"/>
    <w:rsid w:val="00084B3A"/>
    <w:rsid w:val="00085737"/>
    <w:rsid w:val="00091B41"/>
    <w:rsid w:val="000A2544"/>
    <w:rsid w:val="000A3E77"/>
    <w:rsid w:val="000B06A2"/>
    <w:rsid w:val="000B649A"/>
    <w:rsid w:val="000C79ED"/>
    <w:rsid w:val="000F3277"/>
    <w:rsid w:val="000F416F"/>
    <w:rsid w:val="000F52D0"/>
    <w:rsid w:val="00100A7B"/>
    <w:rsid w:val="00111DD3"/>
    <w:rsid w:val="00124D30"/>
    <w:rsid w:val="00144949"/>
    <w:rsid w:val="001574A6"/>
    <w:rsid w:val="001770A4"/>
    <w:rsid w:val="00182C72"/>
    <w:rsid w:val="001A69EB"/>
    <w:rsid w:val="001B0203"/>
    <w:rsid w:val="001B27DB"/>
    <w:rsid w:val="001B2DA5"/>
    <w:rsid w:val="001B411E"/>
    <w:rsid w:val="001B7478"/>
    <w:rsid w:val="001D2038"/>
    <w:rsid w:val="001D3F1D"/>
    <w:rsid w:val="001E207D"/>
    <w:rsid w:val="001E57CA"/>
    <w:rsid w:val="00201B2F"/>
    <w:rsid w:val="00206955"/>
    <w:rsid w:val="0020711E"/>
    <w:rsid w:val="00231EB7"/>
    <w:rsid w:val="002351A6"/>
    <w:rsid w:val="00236576"/>
    <w:rsid w:val="00236F8C"/>
    <w:rsid w:val="002507DA"/>
    <w:rsid w:val="00252D0C"/>
    <w:rsid w:val="002666DE"/>
    <w:rsid w:val="00270825"/>
    <w:rsid w:val="00270EC2"/>
    <w:rsid w:val="002A17C2"/>
    <w:rsid w:val="002B721D"/>
    <w:rsid w:val="002C247F"/>
    <w:rsid w:val="002D1279"/>
    <w:rsid w:val="002D5F70"/>
    <w:rsid w:val="002F15EC"/>
    <w:rsid w:val="002F315E"/>
    <w:rsid w:val="002F54E3"/>
    <w:rsid w:val="00306A0F"/>
    <w:rsid w:val="00306DEF"/>
    <w:rsid w:val="003079A0"/>
    <w:rsid w:val="0032004E"/>
    <w:rsid w:val="00321F9D"/>
    <w:rsid w:val="003322C8"/>
    <w:rsid w:val="003324B3"/>
    <w:rsid w:val="00343243"/>
    <w:rsid w:val="00347D43"/>
    <w:rsid w:val="00351B60"/>
    <w:rsid w:val="00351F4D"/>
    <w:rsid w:val="0035510F"/>
    <w:rsid w:val="00361FB8"/>
    <w:rsid w:val="003833FE"/>
    <w:rsid w:val="00384EA3"/>
    <w:rsid w:val="003A0842"/>
    <w:rsid w:val="003A0878"/>
    <w:rsid w:val="003A69DD"/>
    <w:rsid w:val="003C1728"/>
    <w:rsid w:val="003D5518"/>
    <w:rsid w:val="003F1BA5"/>
    <w:rsid w:val="003F4A6A"/>
    <w:rsid w:val="003F6795"/>
    <w:rsid w:val="00401257"/>
    <w:rsid w:val="004143A1"/>
    <w:rsid w:val="0041601F"/>
    <w:rsid w:val="00417FDF"/>
    <w:rsid w:val="00420EB6"/>
    <w:rsid w:val="00423713"/>
    <w:rsid w:val="00451E1E"/>
    <w:rsid w:val="00470333"/>
    <w:rsid w:val="00475540"/>
    <w:rsid w:val="0048192C"/>
    <w:rsid w:val="00482EE3"/>
    <w:rsid w:val="00485813"/>
    <w:rsid w:val="00494A84"/>
    <w:rsid w:val="004A6A98"/>
    <w:rsid w:val="004B0AF8"/>
    <w:rsid w:val="004B2BBB"/>
    <w:rsid w:val="004B3FF2"/>
    <w:rsid w:val="004B6875"/>
    <w:rsid w:val="004C2CFD"/>
    <w:rsid w:val="004F3CF6"/>
    <w:rsid w:val="004F43AB"/>
    <w:rsid w:val="005161D5"/>
    <w:rsid w:val="00524EDC"/>
    <w:rsid w:val="00525428"/>
    <w:rsid w:val="0052616B"/>
    <w:rsid w:val="0055381E"/>
    <w:rsid w:val="00562EBF"/>
    <w:rsid w:val="00566A53"/>
    <w:rsid w:val="005879EC"/>
    <w:rsid w:val="00594DF6"/>
    <w:rsid w:val="005960A4"/>
    <w:rsid w:val="005A40F8"/>
    <w:rsid w:val="005B1327"/>
    <w:rsid w:val="005C0716"/>
    <w:rsid w:val="005C2534"/>
    <w:rsid w:val="005D0F45"/>
    <w:rsid w:val="005D7FF3"/>
    <w:rsid w:val="005E1A2B"/>
    <w:rsid w:val="005E1B25"/>
    <w:rsid w:val="005E5131"/>
    <w:rsid w:val="005F5E25"/>
    <w:rsid w:val="00605C48"/>
    <w:rsid w:val="006328FC"/>
    <w:rsid w:val="0063746D"/>
    <w:rsid w:val="00653CA9"/>
    <w:rsid w:val="006576CB"/>
    <w:rsid w:val="006629D5"/>
    <w:rsid w:val="00684A8E"/>
    <w:rsid w:val="00696005"/>
    <w:rsid w:val="00696F06"/>
    <w:rsid w:val="006A4565"/>
    <w:rsid w:val="006A6CEE"/>
    <w:rsid w:val="006C6A25"/>
    <w:rsid w:val="006D1BD9"/>
    <w:rsid w:val="006E227D"/>
    <w:rsid w:val="006F24E8"/>
    <w:rsid w:val="006F63A6"/>
    <w:rsid w:val="006F7383"/>
    <w:rsid w:val="00703D89"/>
    <w:rsid w:val="00707B92"/>
    <w:rsid w:val="007132A1"/>
    <w:rsid w:val="00721811"/>
    <w:rsid w:val="007315F1"/>
    <w:rsid w:val="00734224"/>
    <w:rsid w:val="007772C7"/>
    <w:rsid w:val="007827F8"/>
    <w:rsid w:val="007B2563"/>
    <w:rsid w:val="007C0159"/>
    <w:rsid w:val="007D5826"/>
    <w:rsid w:val="0080220C"/>
    <w:rsid w:val="00810A35"/>
    <w:rsid w:val="008147DB"/>
    <w:rsid w:val="00824A85"/>
    <w:rsid w:val="00827C50"/>
    <w:rsid w:val="00836DE3"/>
    <w:rsid w:val="00852747"/>
    <w:rsid w:val="0085455B"/>
    <w:rsid w:val="00856974"/>
    <w:rsid w:val="008648A5"/>
    <w:rsid w:val="00874E34"/>
    <w:rsid w:val="008755A6"/>
    <w:rsid w:val="00875C6D"/>
    <w:rsid w:val="00887D94"/>
    <w:rsid w:val="00891C34"/>
    <w:rsid w:val="008A725A"/>
    <w:rsid w:val="008B02D6"/>
    <w:rsid w:val="008C1E1F"/>
    <w:rsid w:val="00910AC0"/>
    <w:rsid w:val="00923444"/>
    <w:rsid w:val="009273D5"/>
    <w:rsid w:val="009463AA"/>
    <w:rsid w:val="00963ED1"/>
    <w:rsid w:val="009918E7"/>
    <w:rsid w:val="00992AA4"/>
    <w:rsid w:val="00993D45"/>
    <w:rsid w:val="009B4936"/>
    <w:rsid w:val="009D0A04"/>
    <w:rsid w:val="009E3240"/>
    <w:rsid w:val="009E6286"/>
    <w:rsid w:val="009E714C"/>
    <w:rsid w:val="009F6313"/>
    <w:rsid w:val="009F77B1"/>
    <w:rsid w:val="00A06E9C"/>
    <w:rsid w:val="00A105D9"/>
    <w:rsid w:val="00A25BFD"/>
    <w:rsid w:val="00A3160B"/>
    <w:rsid w:val="00A32EAC"/>
    <w:rsid w:val="00A419E8"/>
    <w:rsid w:val="00A43042"/>
    <w:rsid w:val="00A50C7E"/>
    <w:rsid w:val="00A56C11"/>
    <w:rsid w:val="00A57B2D"/>
    <w:rsid w:val="00A70882"/>
    <w:rsid w:val="00A7727A"/>
    <w:rsid w:val="00A8216F"/>
    <w:rsid w:val="00A828A2"/>
    <w:rsid w:val="00A82B4C"/>
    <w:rsid w:val="00A85126"/>
    <w:rsid w:val="00AA6657"/>
    <w:rsid w:val="00AA7845"/>
    <w:rsid w:val="00AC0959"/>
    <w:rsid w:val="00AC11DB"/>
    <w:rsid w:val="00AC5986"/>
    <w:rsid w:val="00AD467B"/>
    <w:rsid w:val="00AF4B15"/>
    <w:rsid w:val="00B11350"/>
    <w:rsid w:val="00B177C5"/>
    <w:rsid w:val="00B44446"/>
    <w:rsid w:val="00B574E9"/>
    <w:rsid w:val="00B73141"/>
    <w:rsid w:val="00B75542"/>
    <w:rsid w:val="00B76B71"/>
    <w:rsid w:val="00B8449F"/>
    <w:rsid w:val="00B844F8"/>
    <w:rsid w:val="00B948E5"/>
    <w:rsid w:val="00BB7972"/>
    <w:rsid w:val="00BC57D4"/>
    <w:rsid w:val="00BC66C0"/>
    <w:rsid w:val="00BE6280"/>
    <w:rsid w:val="00C0473C"/>
    <w:rsid w:val="00C054E0"/>
    <w:rsid w:val="00C37B7F"/>
    <w:rsid w:val="00C41C46"/>
    <w:rsid w:val="00C43C05"/>
    <w:rsid w:val="00C51DEA"/>
    <w:rsid w:val="00C552AA"/>
    <w:rsid w:val="00C5751F"/>
    <w:rsid w:val="00C76274"/>
    <w:rsid w:val="00C803D0"/>
    <w:rsid w:val="00C84DEE"/>
    <w:rsid w:val="00CA4FB9"/>
    <w:rsid w:val="00CA57A3"/>
    <w:rsid w:val="00CA599C"/>
    <w:rsid w:val="00CC7449"/>
    <w:rsid w:val="00CD46DB"/>
    <w:rsid w:val="00CD4B41"/>
    <w:rsid w:val="00CD60FC"/>
    <w:rsid w:val="00CE001D"/>
    <w:rsid w:val="00CE0ADA"/>
    <w:rsid w:val="00CE4BDF"/>
    <w:rsid w:val="00CF003D"/>
    <w:rsid w:val="00CF3955"/>
    <w:rsid w:val="00D07E47"/>
    <w:rsid w:val="00D145E0"/>
    <w:rsid w:val="00D17D79"/>
    <w:rsid w:val="00D3727B"/>
    <w:rsid w:val="00D605A3"/>
    <w:rsid w:val="00D811C5"/>
    <w:rsid w:val="00D84E94"/>
    <w:rsid w:val="00D91419"/>
    <w:rsid w:val="00D94A3C"/>
    <w:rsid w:val="00D97BF8"/>
    <w:rsid w:val="00DB6AC6"/>
    <w:rsid w:val="00DC472B"/>
    <w:rsid w:val="00DD79E7"/>
    <w:rsid w:val="00DF6403"/>
    <w:rsid w:val="00E02C2C"/>
    <w:rsid w:val="00E035AE"/>
    <w:rsid w:val="00E11B58"/>
    <w:rsid w:val="00E1238B"/>
    <w:rsid w:val="00E22AC3"/>
    <w:rsid w:val="00E22B3B"/>
    <w:rsid w:val="00E46617"/>
    <w:rsid w:val="00E56AE9"/>
    <w:rsid w:val="00E6630A"/>
    <w:rsid w:val="00E97179"/>
    <w:rsid w:val="00EA0899"/>
    <w:rsid w:val="00EA5060"/>
    <w:rsid w:val="00EA764A"/>
    <w:rsid w:val="00EB2C3D"/>
    <w:rsid w:val="00ED68B7"/>
    <w:rsid w:val="00F008C8"/>
    <w:rsid w:val="00F15337"/>
    <w:rsid w:val="00F317E8"/>
    <w:rsid w:val="00F52AA1"/>
    <w:rsid w:val="00F55C12"/>
    <w:rsid w:val="00F709D3"/>
    <w:rsid w:val="00F74AF3"/>
    <w:rsid w:val="00F90C2D"/>
    <w:rsid w:val="00FA7542"/>
    <w:rsid w:val="00FB1849"/>
    <w:rsid w:val="00FB2D15"/>
    <w:rsid w:val="00FB65A9"/>
    <w:rsid w:val="00FB7122"/>
    <w:rsid w:val="00FE1453"/>
    <w:rsid w:val="00FF1844"/>
    <w:rsid w:val="00FF5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44"/>
    <w:rPr>
      <w:sz w:val="24"/>
      <w:szCs w:val="24"/>
      <w:lang w:val="en-GB"/>
    </w:rPr>
  </w:style>
  <w:style w:type="paragraph" w:styleId="Heading1">
    <w:name w:val="heading 1"/>
    <w:basedOn w:val="Normal"/>
    <w:next w:val="Normal"/>
    <w:qFormat/>
    <w:rsid w:val="00FF1844"/>
    <w:pPr>
      <w:keepNext/>
      <w:jc w:val="both"/>
      <w:outlineLvl w:val="0"/>
    </w:pPr>
    <w:rPr>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1844"/>
    <w:pPr>
      <w:jc w:val="center"/>
    </w:pPr>
    <w:rPr>
      <w:szCs w:val="20"/>
      <w:lang w:val="sl-SI"/>
    </w:rPr>
  </w:style>
  <w:style w:type="paragraph" w:styleId="BodyTextIndent">
    <w:name w:val="Body Text Indent"/>
    <w:basedOn w:val="Normal"/>
    <w:rsid w:val="00FF1844"/>
    <w:pPr>
      <w:ind w:left="720"/>
      <w:jc w:val="both"/>
    </w:pPr>
    <w:rPr>
      <w:szCs w:val="20"/>
      <w:lang w:val="sl-SI"/>
    </w:rPr>
  </w:style>
  <w:style w:type="paragraph" w:styleId="BalloonText">
    <w:name w:val="Balloon Text"/>
    <w:basedOn w:val="Normal"/>
    <w:semiHidden/>
    <w:rsid w:val="00D811C5"/>
    <w:rPr>
      <w:rFonts w:ascii="Tahoma" w:hAnsi="Tahoma" w:cs="Tahoma"/>
      <w:sz w:val="16"/>
      <w:szCs w:val="16"/>
    </w:rPr>
  </w:style>
  <w:style w:type="table" w:styleId="TableGrid">
    <w:name w:val="Table Grid"/>
    <w:basedOn w:val="TableNormal"/>
    <w:rsid w:val="00856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A7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A7845"/>
    <w:rPr>
      <w:rFonts w:ascii="Courier New" w:hAnsi="Courier New" w:cs="Courier New"/>
    </w:rPr>
  </w:style>
  <w:style w:type="character" w:customStyle="1" w:styleId="y2iqfc">
    <w:name w:val="y2iqfc"/>
    <w:basedOn w:val="DefaultParagraphFont"/>
    <w:rsid w:val="00AA7845"/>
  </w:style>
  <w:style w:type="paragraph" w:styleId="ListParagraph">
    <w:name w:val="List Paragraph"/>
    <w:basedOn w:val="Normal"/>
    <w:uiPriority w:val="34"/>
    <w:qFormat/>
    <w:rsid w:val="00306A0F"/>
    <w:pPr>
      <w:ind w:left="720"/>
      <w:contextualSpacing/>
    </w:pPr>
  </w:style>
  <w:style w:type="paragraph" w:styleId="NormalWeb">
    <w:name w:val="Normal (Web)"/>
    <w:basedOn w:val="Normal"/>
    <w:uiPriority w:val="99"/>
    <w:semiHidden/>
    <w:unhideWhenUsed/>
    <w:rsid w:val="00AC0959"/>
    <w:pPr>
      <w:spacing w:before="100" w:beforeAutospacing="1" w:after="100" w:afterAutospacing="1"/>
    </w:pPr>
    <w:rPr>
      <w:lang w:val="en-US"/>
    </w:rPr>
  </w:style>
  <w:style w:type="paragraph" w:customStyle="1" w:styleId="v1msonormal">
    <w:name w:val="v1msonormal"/>
    <w:basedOn w:val="Normal"/>
    <w:rsid w:val="00B177C5"/>
    <w:pPr>
      <w:spacing w:before="100" w:beforeAutospacing="1" w:after="100" w:afterAutospacing="1"/>
    </w:pPr>
    <w:rPr>
      <w:lang w:val="en-US"/>
    </w:rPr>
  </w:style>
  <w:style w:type="character" w:styleId="Strong">
    <w:name w:val="Strong"/>
    <w:basedOn w:val="DefaultParagraphFont"/>
    <w:qFormat/>
    <w:rsid w:val="00923444"/>
    <w:rPr>
      <w:b/>
      <w:bCs/>
    </w:rPr>
  </w:style>
</w:styles>
</file>

<file path=word/webSettings.xml><?xml version="1.0" encoding="utf-8"?>
<w:webSettings xmlns:r="http://schemas.openxmlformats.org/officeDocument/2006/relationships" xmlns:w="http://schemas.openxmlformats.org/wordprocessingml/2006/main">
  <w:divs>
    <w:div w:id="711156898">
      <w:bodyDiv w:val="1"/>
      <w:marLeft w:val="0"/>
      <w:marRight w:val="0"/>
      <w:marTop w:val="0"/>
      <w:marBottom w:val="0"/>
      <w:divBdr>
        <w:top w:val="none" w:sz="0" w:space="0" w:color="auto"/>
        <w:left w:val="none" w:sz="0" w:space="0" w:color="auto"/>
        <w:bottom w:val="none" w:sz="0" w:space="0" w:color="auto"/>
        <w:right w:val="none" w:sz="0" w:space="0" w:color="auto"/>
      </w:divBdr>
    </w:div>
    <w:div w:id="732628975">
      <w:bodyDiv w:val="1"/>
      <w:marLeft w:val="0"/>
      <w:marRight w:val="0"/>
      <w:marTop w:val="0"/>
      <w:marBottom w:val="0"/>
      <w:divBdr>
        <w:top w:val="none" w:sz="0" w:space="0" w:color="auto"/>
        <w:left w:val="none" w:sz="0" w:space="0" w:color="auto"/>
        <w:bottom w:val="none" w:sz="0" w:space="0" w:color="auto"/>
        <w:right w:val="none" w:sz="0" w:space="0" w:color="auto"/>
      </w:divBdr>
    </w:div>
    <w:div w:id="20545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F04FE-9000-44E1-A621-C6DEFA09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UGOVOR</vt:lpstr>
    </vt:vector>
  </TitlesOfParts>
  <Company>Farman Sapori</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dc:title>
  <dc:creator>PiraeusBank</dc:creator>
  <cp:lastModifiedBy>pc</cp:lastModifiedBy>
  <cp:revision>3</cp:revision>
  <cp:lastPrinted>2010-11-26T16:03:00Z</cp:lastPrinted>
  <dcterms:created xsi:type="dcterms:W3CDTF">2022-03-24T17:17:00Z</dcterms:created>
  <dcterms:modified xsi:type="dcterms:W3CDTF">2022-03-24T17:18:00Z</dcterms:modified>
</cp:coreProperties>
</file>